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2CA" w14:textId="1DBA59EF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579F1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lanka 67. Zakona o komunalnom gospodarstvu („Narodne novine“, broj: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 xml:space="preserve">68/2018., 110/2018. i 32/2020.) i </w:t>
      </w:r>
      <w:r w:rsidR="00B579F1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B579F1">
        <w:rPr>
          <w:rFonts w:ascii="Times New Roman" w:hAnsi="Times New Roman" w:cs="Times New Roman"/>
          <w:sz w:val="24"/>
          <w:szCs w:val="24"/>
        </w:rPr>
        <w:t>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(</w:t>
      </w:r>
      <w:r w:rsidR="00B579F1">
        <w:rPr>
          <w:rFonts w:ascii="Times New Roman" w:hAnsi="Times New Roman" w:cs="Times New Roman"/>
          <w:sz w:val="24"/>
          <w:szCs w:val="24"/>
        </w:rPr>
        <w:t>„Službeni glasnik Zadarske županije“ broj 13/21)</w:t>
      </w:r>
      <w:r w:rsidRPr="00BA5C96">
        <w:rPr>
          <w:rFonts w:ascii="Times New Roman" w:hAnsi="Times New Roman" w:cs="Times New Roman"/>
          <w:sz w:val="24"/>
          <w:szCs w:val="24"/>
        </w:rPr>
        <w:t xml:space="preserve">, Općinsko vijeće Općine </w:t>
      </w:r>
      <w:r w:rsidR="00B579F1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A5C96">
        <w:rPr>
          <w:rFonts w:ascii="Times New Roman" w:hAnsi="Times New Roman" w:cs="Times New Roman"/>
          <w:sz w:val="24"/>
          <w:szCs w:val="24"/>
        </w:rPr>
        <w:t xml:space="preserve">na 4. sjednici </w:t>
      </w:r>
      <w:r w:rsidR="00B579F1">
        <w:rPr>
          <w:rFonts w:ascii="Times New Roman" w:hAnsi="Times New Roman" w:cs="Times New Roman"/>
          <w:sz w:val="24"/>
          <w:szCs w:val="24"/>
        </w:rPr>
        <w:t>održanoj</w:t>
      </w:r>
      <w:r w:rsidRPr="00BA5C96">
        <w:rPr>
          <w:rFonts w:ascii="Times New Roman" w:hAnsi="Times New Roman" w:cs="Times New Roman"/>
          <w:sz w:val="24"/>
          <w:szCs w:val="24"/>
        </w:rPr>
        <w:t xml:space="preserve"> dana 17.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="00B579F1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BA5C96">
        <w:rPr>
          <w:rFonts w:ascii="Times New Roman" w:hAnsi="Times New Roman" w:cs="Times New Roman"/>
          <w:sz w:val="24"/>
          <w:szCs w:val="24"/>
        </w:rPr>
        <w:t>2021. donosi</w:t>
      </w:r>
    </w:p>
    <w:p w14:paraId="2AB9F78C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CCF70" w14:textId="050CA5D7" w:rsidR="0086435E" w:rsidRPr="00BA5C96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Program gra</w:t>
      </w:r>
      <w:r w:rsidR="00B579F1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enja komunalne infrastrukture</w:t>
      </w:r>
    </w:p>
    <w:p w14:paraId="4ACEF6A5" w14:textId="1FC4BF4F" w:rsidR="0086435E" w:rsidRPr="00BA5C96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na </w:t>
      </w:r>
      <w:r w:rsidR="00B579F1">
        <w:rPr>
          <w:rFonts w:ascii="Times New Roman" w:hAnsi="Times New Roman" w:cs="Times New Roman"/>
          <w:sz w:val="24"/>
          <w:szCs w:val="24"/>
        </w:rPr>
        <w:t>području Općine 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187643AC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8F4A2" w14:textId="4AB48BFE" w:rsidR="0086435E" w:rsidRPr="00BA5C96" w:rsidRDefault="00B579F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1.</w:t>
      </w:r>
    </w:p>
    <w:p w14:paraId="7AD11AA1" w14:textId="77777777" w:rsidR="000A7F58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Programom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 xml:space="preserve">enja komunalne infrastrukture na </w:t>
      </w:r>
      <w:r w:rsidR="000A7F58">
        <w:rPr>
          <w:rFonts w:ascii="Times New Roman" w:hAnsi="Times New Roman" w:cs="Times New Roman"/>
          <w:sz w:val="24"/>
          <w:szCs w:val="24"/>
        </w:rPr>
        <w:t>području općine 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2022. godinu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odre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uje se izgradnja objekata i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aja komunalne infrastrukture za 2022. godinu (u daljnjem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tekstu: Program) i to:</w:t>
      </w:r>
    </w:p>
    <w:p w14:paraId="5C3CB14D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radi ure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enja neure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enih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dijelova gra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 w:rsidRP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51862811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u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dijelovima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4837F974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izvan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40170C26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postojeće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rekonstruirati i na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in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rekonstrukcije</w:t>
      </w:r>
    </w:p>
    <w:p w14:paraId="0510C7AE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uklanjati</w:t>
      </w:r>
    </w:p>
    <w:p w14:paraId="452FAF45" w14:textId="180EA65C" w:rsidR="0086435E" w:rsidRP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druga pitanja sukladno Zakonu o komunalnom gospodarstvu („Narodne novine“,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broj: 68/2018., 110/2018. i 32/2020.) i drugim zakonima.</w:t>
      </w:r>
    </w:p>
    <w:p w14:paraId="2D8D6F52" w14:textId="77777777" w:rsidR="000A7F58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evine komunalne infrastrukture jesu:</w:t>
      </w:r>
    </w:p>
    <w:p w14:paraId="4D31987E" w14:textId="77777777" w:rsidR="000A7F58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nerazvrstane ceste: ceste koje se koriste za promet vozilima i koje svatko mo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slobodno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koristiti na na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in i pod uvjetima odre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Zakonom o komunalnom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gospodarstvu i drugim propisima, 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koje nisu razvrstane kao javne ceste u smislu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zakona kojim se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uju ceste</w:t>
      </w:r>
    </w:p>
    <w:p w14:paraId="7D054155" w14:textId="77777777" w:rsidR="000A7F58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prometne površine na kojima nije dopušten promet motornih vozila: trgovi,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plo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nici, javni prolazi, javne stube, pre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aci, šetališta,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ene pla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e, biciklisti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ke i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pješa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ke staze, pothodnici, podvo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njaci, nadvo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njaci, mostovi i tuneli, ako nisu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sastavni dio nerazvrstane ili druge ceste</w:t>
      </w:r>
    </w:p>
    <w:p w14:paraId="375C24CD" w14:textId="77777777" w:rsidR="000A7F58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javna parkirališta: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ene javne površine koje se koriste za parkiranje motornih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vozila i/ili drugih cestovnih vozila s pripadajućom opremom na zemljištu u vlasništvu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jedinice lokalne samouprave</w:t>
      </w:r>
    </w:p>
    <w:p w14:paraId="598104D1" w14:textId="77777777" w:rsidR="000A7F58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gara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e: podzemne i nadzemne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koje se koriste za parkiranje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 xml:space="preserve">motornih vozila s pripadajućom opremom, 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iji je investitor odnosno vlasnik jedinica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lokalne samouprave ili osoba koja obavlja komunalnu djelatnost pru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anja usluge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parkiranja na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javnim površinama i u javnim gara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ama</w:t>
      </w:r>
    </w:p>
    <w:p w14:paraId="255AA130" w14:textId="77777777" w:rsid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zelene površine: parkovi, drvoredi, cvjetnjaci, travnjaci, skupine ili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pojedina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na stabla, dje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 igrališta s pripadajućom opremom, javni športski i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rekreacijski prostori, zelene površine uz ceste i ulice, ako nisu sastavni dio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nerazvrstane ili druge ceste odnosno ulice i sl.</w:t>
      </w:r>
    </w:p>
    <w:p w14:paraId="3A6A0D95" w14:textId="77777777" w:rsid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javne namjene: su nadstrešnice na stajalištima javnog prometa,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javni zdenci, vodoskoci, fontane, javni zahodi, javni satovi, plo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e s planom naselja,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oznake kulturnih dobara, zaštićenih dijelova prirode i sadr</w:t>
      </w:r>
      <w:r w:rsidR="00831ADF">
        <w:rPr>
          <w:rFonts w:ascii="Times New Roman" w:hAnsi="Times New Roman" w:cs="Times New Roman"/>
          <w:sz w:val="24"/>
          <w:szCs w:val="24"/>
        </w:rPr>
        <w:t>ž</w:t>
      </w:r>
      <w:r w:rsidRPr="00831ADF">
        <w:rPr>
          <w:rFonts w:ascii="Times New Roman" w:hAnsi="Times New Roman" w:cs="Times New Roman"/>
          <w:sz w:val="24"/>
          <w:szCs w:val="24"/>
        </w:rPr>
        <w:t>aja turisti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ke namjene,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spomenici i skulpture te druge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evine,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i predmeti javne namjene lokalnog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aja</w:t>
      </w:r>
    </w:p>
    <w:p w14:paraId="28C29607" w14:textId="77777777" w:rsid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javna rasvjeta: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za rasvjetljavanje nerazvrstanih cesta, javnih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prometnih površina na kojima nije dopušten promet motornim vozilima, javnih cesta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 xml:space="preserve">koje prolaze </w:t>
      </w:r>
      <w:r w:rsidRPr="00831ADF">
        <w:rPr>
          <w:rFonts w:ascii="Times New Roman" w:hAnsi="Times New Roman" w:cs="Times New Roman"/>
          <w:sz w:val="24"/>
          <w:szCs w:val="24"/>
        </w:rPr>
        <w:lastRenderedPageBreak/>
        <w:t>kroz naselje, javnih parkirališta, javnih zelenih površina te drugih javnih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površina školskog, zdravstvenog i drugog društvenog 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aja u vlasništvu jedinice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lokalne samouprave</w:t>
      </w:r>
    </w:p>
    <w:p w14:paraId="251AB27D" w14:textId="77777777" w:rsid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groblja i krematoriji na grobljima: ogra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eni prostori zemljišta na kojem se nalaze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grobna mjesta, prostori i zgrade za obavljanje ispraćaja i pokopa umrlih (gra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mrtva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nica i krematorija, dvorane za izlaganje na odru, prostorije za ispraćaj umrlih s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potrebnom opremom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ajima), pješ</w:t>
      </w:r>
      <w:r w:rsidR="00831ADF">
        <w:rPr>
          <w:rFonts w:ascii="Times New Roman" w:hAnsi="Times New Roman" w:cs="Times New Roman"/>
          <w:sz w:val="24"/>
          <w:szCs w:val="24"/>
        </w:rPr>
        <w:t>ač</w:t>
      </w:r>
      <w:r w:rsidRPr="00831ADF">
        <w:rPr>
          <w:rFonts w:ascii="Times New Roman" w:hAnsi="Times New Roman" w:cs="Times New Roman"/>
          <w:sz w:val="24"/>
          <w:szCs w:val="24"/>
        </w:rPr>
        <w:t>ke staze te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aji, predmeti i oprema na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površinama groblja, sukladno posebnim propisima o grobljima</w:t>
      </w:r>
    </w:p>
    <w:p w14:paraId="127F0124" w14:textId="6AD48748" w:rsidR="0086435E" w:rsidRP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namijenjene obavljanju javnog prijevoza: tramvajske pruge,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za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smještaj i od</w:t>
      </w:r>
      <w:r w:rsidR="00831ADF">
        <w:rPr>
          <w:rFonts w:ascii="Times New Roman" w:hAnsi="Times New Roman" w:cs="Times New Roman"/>
          <w:sz w:val="24"/>
          <w:szCs w:val="24"/>
        </w:rPr>
        <w:t>rž</w:t>
      </w:r>
      <w:r w:rsidRPr="00831ADF">
        <w:rPr>
          <w:rFonts w:ascii="Times New Roman" w:hAnsi="Times New Roman" w:cs="Times New Roman"/>
          <w:sz w:val="24"/>
          <w:szCs w:val="24"/>
        </w:rPr>
        <w:t>avanje vozila kojima se obavlja djelatnost javnog prijevoza,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za prihvat i otpremanje vozila i putnika u javnom prijevozu te izgra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ene i ozna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ene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prometne površine odre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ene za zaustavljanje vozila i siguran ulazak i izlazak putnika,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ako nisu sastavni dio nerazvrstane ili druge ceste.</w:t>
      </w:r>
    </w:p>
    <w:p w14:paraId="2AF458C9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B6C7D" w14:textId="7A0AD5C6" w:rsidR="0086435E" w:rsidRPr="00BA5C96" w:rsidRDefault="00831ADF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2.</w:t>
      </w:r>
    </w:p>
    <w:p w14:paraId="275DC9E8" w14:textId="77777777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Sredstva za realizaciju ovog Programa su:</w:t>
      </w:r>
    </w:p>
    <w:p w14:paraId="04E9019A" w14:textId="77777777" w:rsidR="006E1F0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Red.</w:t>
      </w:r>
      <w:r w:rsidR="006E1F0E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br.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C96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A5C96">
        <w:rPr>
          <w:rFonts w:ascii="Times New Roman" w:hAnsi="Times New Roman" w:cs="Times New Roman"/>
          <w:sz w:val="24"/>
          <w:szCs w:val="24"/>
        </w:rPr>
        <w:t>PLANIRANO ZA 2022.(HRK)</w:t>
      </w:r>
    </w:p>
    <w:p w14:paraId="40CCA42D" w14:textId="27B2F403" w:rsidR="006E1F0E" w:rsidRDefault="0086435E" w:rsidP="00BA5C9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0E">
        <w:rPr>
          <w:rFonts w:ascii="Times New Roman" w:hAnsi="Times New Roman" w:cs="Times New Roman"/>
          <w:sz w:val="24"/>
          <w:szCs w:val="24"/>
        </w:rPr>
        <w:t xml:space="preserve">Komunalni doprinos </w:t>
      </w:r>
      <w:r w:rsidR="00570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45EE">
        <w:rPr>
          <w:rFonts w:ascii="Times New Roman" w:hAnsi="Times New Roman" w:cs="Times New Roman"/>
          <w:sz w:val="24"/>
          <w:szCs w:val="24"/>
        </w:rPr>
        <w:t>3.079.450,00kn</w:t>
      </w:r>
    </w:p>
    <w:p w14:paraId="361656AD" w14:textId="7B13F749" w:rsidR="006E1F0E" w:rsidRDefault="0086435E" w:rsidP="00BA5C9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0E">
        <w:rPr>
          <w:rFonts w:ascii="Times New Roman" w:hAnsi="Times New Roman" w:cs="Times New Roman"/>
          <w:sz w:val="24"/>
          <w:szCs w:val="24"/>
        </w:rPr>
        <w:t>Kapitalne pomoći iz dr</w:t>
      </w:r>
      <w:r w:rsidR="009C5BD8">
        <w:rPr>
          <w:rFonts w:ascii="Times New Roman" w:hAnsi="Times New Roman" w:cs="Times New Roman"/>
          <w:sz w:val="24"/>
          <w:szCs w:val="24"/>
        </w:rPr>
        <w:t>ž</w:t>
      </w:r>
      <w:r w:rsidRPr="006E1F0E">
        <w:rPr>
          <w:rFonts w:ascii="Times New Roman" w:hAnsi="Times New Roman" w:cs="Times New Roman"/>
          <w:sz w:val="24"/>
          <w:szCs w:val="24"/>
        </w:rPr>
        <w:t>avnog prora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6E1F0E">
        <w:rPr>
          <w:rFonts w:ascii="Times New Roman" w:hAnsi="Times New Roman" w:cs="Times New Roman"/>
          <w:sz w:val="24"/>
          <w:szCs w:val="24"/>
        </w:rPr>
        <w:t xml:space="preserve">una </w:t>
      </w:r>
      <w:r w:rsidR="00570BF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73EDE">
        <w:rPr>
          <w:rFonts w:ascii="Times New Roman" w:hAnsi="Times New Roman" w:cs="Times New Roman"/>
          <w:sz w:val="24"/>
          <w:szCs w:val="24"/>
        </w:rPr>
        <w:t xml:space="preserve">  </w:t>
      </w:r>
      <w:r w:rsidR="00570BF6">
        <w:rPr>
          <w:rFonts w:ascii="Times New Roman" w:hAnsi="Times New Roman" w:cs="Times New Roman"/>
          <w:sz w:val="24"/>
          <w:szCs w:val="24"/>
        </w:rPr>
        <w:t xml:space="preserve">  </w:t>
      </w:r>
      <w:r w:rsidR="00173EDE">
        <w:rPr>
          <w:rFonts w:ascii="Times New Roman" w:hAnsi="Times New Roman" w:cs="Times New Roman"/>
          <w:sz w:val="24"/>
          <w:szCs w:val="24"/>
        </w:rPr>
        <w:t>647.000</w:t>
      </w:r>
      <w:r w:rsidR="00B26A33">
        <w:rPr>
          <w:rFonts w:ascii="Times New Roman" w:hAnsi="Times New Roman" w:cs="Times New Roman"/>
          <w:sz w:val="24"/>
          <w:szCs w:val="24"/>
        </w:rPr>
        <w:t>,00kn</w:t>
      </w:r>
    </w:p>
    <w:p w14:paraId="2ED5DC58" w14:textId="06380BD3" w:rsidR="006E1F0E" w:rsidRDefault="0086435E" w:rsidP="00BA5C9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0E">
        <w:rPr>
          <w:rFonts w:ascii="Times New Roman" w:hAnsi="Times New Roman" w:cs="Times New Roman"/>
          <w:sz w:val="24"/>
          <w:szCs w:val="24"/>
        </w:rPr>
        <w:t>Kapitalne pomoći EU</w:t>
      </w:r>
      <w:r w:rsidR="009C5BD8">
        <w:rPr>
          <w:rFonts w:ascii="Times New Roman" w:hAnsi="Times New Roman" w:cs="Times New Roman"/>
          <w:sz w:val="24"/>
          <w:szCs w:val="24"/>
        </w:rPr>
        <w:t xml:space="preserve"> </w:t>
      </w:r>
      <w:r w:rsidR="00916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4.414.550,00kn</w:t>
      </w:r>
    </w:p>
    <w:p w14:paraId="71B40D84" w14:textId="7F454C74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UKUPNO</w:t>
      </w:r>
      <w:r w:rsidR="00B26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B75B5">
        <w:rPr>
          <w:rFonts w:ascii="Times New Roman" w:hAnsi="Times New Roman" w:cs="Times New Roman"/>
          <w:sz w:val="24"/>
          <w:szCs w:val="24"/>
        </w:rPr>
        <w:t xml:space="preserve">  </w:t>
      </w:r>
      <w:r w:rsidRPr="00BA5C96">
        <w:rPr>
          <w:rFonts w:ascii="Times New Roman" w:hAnsi="Times New Roman" w:cs="Times New Roman"/>
          <w:sz w:val="24"/>
          <w:szCs w:val="24"/>
        </w:rPr>
        <w:t xml:space="preserve"> </w:t>
      </w:r>
      <w:r w:rsidR="00B26A33">
        <w:rPr>
          <w:rFonts w:ascii="Times New Roman" w:hAnsi="Times New Roman" w:cs="Times New Roman"/>
          <w:sz w:val="24"/>
          <w:szCs w:val="24"/>
        </w:rPr>
        <w:t>8.141.000,00kn</w:t>
      </w:r>
    </w:p>
    <w:p w14:paraId="1C4954B3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7656F" w14:textId="08A68817" w:rsidR="0086435E" w:rsidRPr="00BA5C96" w:rsidRDefault="00831ADF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3.</w:t>
      </w:r>
    </w:p>
    <w:p w14:paraId="367B1D21" w14:textId="56F49F8B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Sredstva prikazana u 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lanku 2. utrošiti će se kako slijedi:</w:t>
      </w:r>
    </w:p>
    <w:p w14:paraId="625C803F" w14:textId="6A66E5DD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A) GRAĐEVINE KOMUNALNE INFRASTRUKTURE KOJE ĆE SE GRADITI U</w:t>
      </w:r>
      <w:r w:rsidR="009C5BD8">
        <w:rPr>
          <w:rFonts w:ascii="Times New Roman" w:hAnsi="Times New Roman" w:cs="Times New Roman"/>
          <w:sz w:val="24"/>
          <w:szCs w:val="24"/>
        </w:rPr>
        <w:t xml:space="preserve"> U</w:t>
      </w:r>
      <w:r w:rsidRPr="00BA5C96">
        <w:rPr>
          <w:rFonts w:ascii="Times New Roman" w:hAnsi="Times New Roman" w:cs="Times New Roman"/>
          <w:sz w:val="24"/>
          <w:szCs w:val="24"/>
        </w:rPr>
        <w:t>REĐENIM DIJELOVIMA GRAĐEVINSKOG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JA</w:t>
      </w:r>
    </w:p>
    <w:p w14:paraId="1E05F04C" w14:textId="3F76E745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Za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enje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evina komunalne infrastrukture koje će se graditi u ure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enim dijelovima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ja planirano je ukupno </w:t>
      </w:r>
      <w:r w:rsidR="00882EF2">
        <w:rPr>
          <w:rFonts w:ascii="Times New Roman" w:hAnsi="Times New Roman" w:cs="Times New Roman"/>
          <w:sz w:val="24"/>
          <w:szCs w:val="24"/>
        </w:rPr>
        <w:t>7.857.000,00</w:t>
      </w:r>
      <w:r w:rsidRPr="00BA5C96">
        <w:rPr>
          <w:rFonts w:ascii="Times New Roman" w:hAnsi="Times New Roman" w:cs="Times New Roman"/>
          <w:sz w:val="24"/>
          <w:szCs w:val="24"/>
        </w:rPr>
        <w:t xml:space="preserve"> kn, kako slijedi:</w:t>
      </w:r>
    </w:p>
    <w:p w14:paraId="4F932A84" w14:textId="77777777" w:rsidR="00FB75B5" w:rsidRPr="00BA5C96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2A292" w14:textId="5D769EAB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1. </w:t>
      </w:r>
      <w:r w:rsidR="00482C4B">
        <w:rPr>
          <w:rFonts w:ascii="Times New Roman" w:hAnsi="Times New Roman" w:cs="Times New Roman"/>
          <w:sz w:val="24"/>
          <w:szCs w:val="24"/>
        </w:rPr>
        <w:t>Izgradnja vatrogasnog doma</w:t>
      </w:r>
    </w:p>
    <w:p w14:paraId="68232FE9" w14:textId="1F1A444F" w:rsidR="00482C4B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financiranja i iznos: 11 (Opći prihodi) 1.500.000,00kn i 56 (Fondovi EU)</w:t>
      </w:r>
      <w:r w:rsidR="00B2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3.500.000,00kn </w:t>
      </w:r>
    </w:p>
    <w:p w14:paraId="112545BC" w14:textId="5BD2EBBC" w:rsidR="00482C4B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Ukupno:5.000.000,00kn</w:t>
      </w:r>
    </w:p>
    <w:p w14:paraId="45AA66B6" w14:textId="77777777" w:rsidR="00FB75B5" w:rsidRPr="00BA5C96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7136" w14:textId="09256149" w:rsidR="0086435E" w:rsidRDefault="0086435E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2. </w:t>
      </w:r>
      <w:r w:rsidR="00482C4B">
        <w:rPr>
          <w:rFonts w:ascii="Times New Roman" w:hAnsi="Times New Roman" w:cs="Times New Roman"/>
          <w:sz w:val="24"/>
          <w:szCs w:val="24"/>
        </w:rPr>
        <w:t>Rekonstrukcija i sanacija Doma kulture u Povljani (projektna dokumentacija)</w:t>
      </w:r>
    </w:p>
    <w:p w14:paraId="0BF2A234" w14:textId="0929B848" w:rsidR="00482C4B" w:rsidRPr="00482C4B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4B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15.000,00</w:t>
      </w:r>
      <w:r w:rsidR="00F67195">
        <w:rPr>
          <w:rFonts w:ascii="Times New Roman" w:hAnsi="Times New Roman" w:cs="Times New Roman"/>
          <w:sz w:val="24"/>
          <w:szCs w:val="24"/>
        </w:rPr>
        <w:t>kn</w:t>
      </w:r>
    </w:p>
    <w:p w14:paraId="7AACE332" w14:textId="35331EAC" w:rsidR="00BB00E6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4B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15.000,00</w:t>
      </w:r>
      <w:r w:rsidRPr="00482C4B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52C7C10" w14:textId="77777777" w:rsidR="00FB75B5" w:rsidRDefault="00FB75B5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F7EF6" w14:textId="1DC2E7DA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3. </w:t>
      </w:r>
      <w:r w:rsidR="00E8377E">
        <w:rPr>
          <w:rFonts w:ascii="Times New Roman" w:hAnsi="Times New Roman" w:cs="Times New Roman"/>
          <w:sz w:val="24"/>
          <w:szCs w:val="24"/>
        </w:rPr>
        <w:t xml:space="preserve">Rekonstrukcija i izgradnja spomenika </w:t>
      </w:r>
    </w:p>
    <w:p w14:paraId="409EB9FE" w14:textId="19FA4C64" w:rsidR="00E8377E" w:rsidRP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7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7.500</w:t>
      </w:r>
      <w:r w:rsidRPr="00E8377E">
        <w:rPr>
          <w:rFonts w:ascii="Times New Roman" w:hAnsi="Times New Roman" w:cs="Times New Roman"/>
          <w:sz w:val="24"/>
          <w:szCs w:val="24"/>
        </w:rPr>
        <w:t>,00kn i 56 (Fondovi EU)</w:t>
      </w:r>
      <w:r>
        <w:rPr>
          <w:rFonts w:ascii="Times New Roman" w:hAnsi="Times New Roman" w:cs="Times New Roman"/>
          <w:sz w:val="24"/>
          <w:szCs w:val="24"/>
        </w:rPr>
        <w:t xml:space="preserve"> 7.500</w:t>
      </w:r>
      <w:r w:rsidRPr="00E8377E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3A82B7F1" w14:textId="16A0218B" w:rsid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7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15.000</w:t>
      </w:r>
      <w:r w:rsidRPr="00E8377E">
        <w:rPr>
          <w:rFonts w:ascii="Times New Roman" w:hAnsi="Times New Roman" w:cs="Times New Roman"/>
          <w:sz w:val="24"/>
          <w:szCs w:val="24"/>
        </w:rPr>
        <w:t>,00 kn</w:t>
      </w:r>
    </w:p>
    <w:p w14:paraId="1833A006" w14:textId="77777777" w:rsidR="00FB75B5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767AD" w14:textId="4B4A5E49" w:rsidR="00E8377E" w:rsidRP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37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Izgradnja prilaznih </w:t>
      </w:r>
      <w:r w:rsidR="003803A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ampi za invalide na plažama</w:t>
      </w:r>
      <w:r w:rsidRPr="00E83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12A7F" w14:textId="5BF67BDA" w:rsidR="00E8377E" w:rsidRP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7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13.000,00</w:t>
      </w:r>
      <w:r w:rsidRPr="00E8377E">
        <w:rPr>
          <w:rFonts w:ascii="Times New Roman" w:hAnsi="Times New Roman" w:cs="Times New Roman"/>
          <w:sz w:val="24"/>
          <w:szCs w:val="24"/>
        </w:rPr>
        <w:t>kn i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7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Ostale pomoći</w:t>
      </w:r>
      <w:r w:rsidRPr="00E837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17.000</w:t>
      </w:r>
      <w:r w:rsidRPr="00E8377E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59B9CF45" w14:textId="0F8EC772" w:rsid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7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377E">
        <w:rPr>
          <w:rFonts w:ascii="Times New Roman" w:hAnsi="Times New Roman" w:cs="Times New Roman"/>
          <w:sz w:val="24"/>
          <w:szCs w:val="24"/>
        </w:rPr>
        <w:t>.000,00 kn</w:t>
      </w:r>
    </w:p>
    <w:p w14:paraId="73861BE8" w14:textId="77777777" w:rsidR="00FB75B5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7B2E2" w14:textId="2D066ECD" w:rsidR="00F67195" w:rsidRP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71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Izgradnja atletske staze</w:t>
      </w:r>
      <w:r w:rsidRPr="00F67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64A57" w14:textId="4B321904" w:rsidR="00F67195" w:rsidRP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 xml:space="preserve">30.000,00kn </w:t>
      </w:r>
      <w:r w:rsidRPr="00F67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7244E" w14:textId="7538115A" w:rsid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</w:rPr>
        <w:t>Ukupno:30.000,00kn</w:t>
      </w:r>
    </w:p>
    <w:p w14:paraId="1746CC8E" w14:textId="1920E1AC" w:rsid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Rekonstrukcija i sanacija sportske dvorane</w:t>
      </w:r>
    </w:p>
    <w:p w14:paraId="124D6159" w14:textId="5608C110" w:rsidR="00F67195" w:rsidRP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15.000</w:t>
      </w:r>
      <w:r w:rsidRPr="00F67195">
        <w:rPr>
          <w:rFonts w:ascii="Times New Roman" w:hAnsi="Times New Roman" w:cs="Times New Roman"/>
          <w:sz w:val="24"/>
          <w:szCs w:val="24"/>
        </w:rPr>
        <w:t xml:space="preserve">,00kn i 56 (Fondovi EU) </w:t>
      </w:r>
      <w:r>
        <w:rPr>
          <w:rFonts w:ascii="Times New Roman" w:hAnsi="Times New Roman" w:cs="Times New Roman"/>
          <w:sz w:val="24"/>
          <w:szCs w:val="24"/>
        </w:rPr>
        <w:t>35.000</w:t>
      </w:r>
      <w:r w:rsidRPr="00F67195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49CC276B" w14:textId="0FA924EB" w:rsidR="001256B8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67195">
        <w:rPr>
          <w:rFonts w:ascii="Times New Roman" w:hAnsi="Times New Roman" w:cs="Times New Roman"/>
          <w:sz w:val="24"/>
          <w:szCs w:val="24"/>
        </w:rPr>
        <w:t>.000,00 kn</w:t>
      </w:r>
    </w:p>
    <w:p w14:paraId="2D7F2A69" w14:textId="77777777" w:rsidR="00882EF2" w:rsidRDefault="00882EF2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1CA96" w14:textId="57387F79" w:rsidR="001256B8" w:rsidRDefault="001256B8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Izgradnja i asfaltiranje lokalnih nerazvrstanih cesta</w:t>
      </w:r>
    </w:p>
    <w:p w14:paraId="4FA0C373" w14:textId="4068B090" w:rsidR="001256B8" w:rsidRPr="001256B8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B8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F1D52">
        <w:rPr>
          <w:rFonts w:ascii="Times New Roman" w:hAnsi="Times New Roman" w:cs="Times New Roman"/>
          <w:sz w:val="24"/>
          <w:szCs w:val="24"/>
        </w:rPr>
        <w:t>268.500</w:t>
      </w:r>
      <w:r w:rsidRPr="001256B8">
        <w:rPr>
          <w:rFonts w:ascii="Times New Roman" w:hAnsi="Times New Roman" w:cs="Times New Roman"/>
          <w:sz w:val="24"/>
          <w:szCs w:val="24"/>
        </w:rPr>
        <w:t xml:space="preserve">,00kn i 56 (Fondovi EU) </w:t>
      </w:r>
      <w:r w:rsidR="000F1D52">
        <w:rPr>
          <w:rFonts w:ascii="Times New Roman" w:hAnsi="Times New Roman" w:cs="Times New Roman"/>
          <w:sz w:val="24"/>
          <w:szCs w:val="24"/>
        </w:rPr>
        <w:t>626.500</w:t>
      </w:r>
      <w:r w:rsidRPr="001256B8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6CBA6E84" w14:textId="7AE975A9" w:rsidR="000F1D52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B8">
        <w:rPr>
          <w:rFonts w:ascii="Times New Roman" w:hAnsi="Times New Roman" w:cs="Times New Roman"/>
          <w:sz w:val="24"/>
          <w:szCs w:val="24"/>
        </w:rPr>
        <w:t>Ukupno:</w:t>
      </w:r>
      <w:r w:rsidR="000F1D52">
        <w:rPr>
          <w:rFonts w:ascii="Times New Roman" w:hAnsi="Times New Roman" w:cs="Times New Roman"/>
          <w:sz w:val="24"/>
          <w:szCs w:val="24"/>
        </w:rPr>
        <w:t xml:space="preserve"> 895.000</w:t>
      </w:r>
      <w:r w:rsidRPr="001256B8">
        <w:rPr>
          <w:rFonts w:ascii="Times New Roman" w:hAnsi="Times New Roman" w:cs="Times New Roman"/>
          <w:sz w:val="24"/>
          <w:szCs w:val="24"/>
        </w:rPr>
        <w:t>,00 kn</w:t>
      </w:r>
    </w:p>
    <w:p w14:paraId="6953C143" w14:textId="77777777" w:rsidR="00FB75B5" w:rsidRDefault="00FB75B5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2CF09" w14:textId="5B5D1E6B" w:rsidR="000F1D52" w:rsidRDefault="000F1D52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Rekonstrukcija i izgradnja javne rasvjete</w:t>
      </w:r>
    </w:p>
    <w:p w14:paraId="49EB41C3" w14:textId="3630F563" w:rsidR="000F1D52" w:rsidRP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245.000,00</w:t>
      </w:r>
      <w:r w:rsidRPr="000F1D52">
        <w:rPr>
          <w:rFonts w:ascii="Times New Roman" w:hAnsi="Times New Roman" w:cs="Times New Roman"/>
          <w:sz w:val="24"/>
          <w:szCs w:val="24"/>
        </w:rPr>
        <w:t xml:space="preserve"> </w:t>
      </w:r>
      <w:r w:rsidR="001A1C20">
        <w:rPr>
          <w:rFonts w:ascii="Times New Roman" w:hAnsi="Times New Roman" w:cs="Times New Roman"/>
          <w:sz w:val="24"/>
          <w:szCs w:val="24"/>
        </w:rPr>
        <w:t>kn</w:t>
      </w:r>
    </w:p>
    <w:p w14:paraId="6A3EA138" w14:textId="4D2A24B2" w:rsid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0F1D52">
        <w:rPr>
          <w:rFonts w:ascii="Times New Roman" w:hAnsi="Times New Roman" w:cs="Times New Roman"/>
          <w:sz w:val="24"/>
          <w:szCs w:val="24"/>
        </w:rPr>
        <w:t>.000,00 kn</w:t>
      </w:r>
    </w:p>
    <w:p w14:paraId="64CE9615" w14:textId="77777777" w:rsidR="00FB75B5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9ACBF" w14:textId="35438394" w:rsid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Izgradnja šetnice uz more</w:t>
      </w:r>
    </w:p>
    <w:p w14:paraId="05DBD324" w14:textId="45F8E0E3" w:rsidR="000F1D52" w:rsidRP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025012"/>
      <w:r w:rsidRPr="000F1D5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150.000</w:t>
      </w:r>
      <w:r w:rsidRPr="000F1D52">
        <w:rPr>
          <w:rFonts w:ascii="Times New Roman" w:hAnsi="Times New Roman" w:cs="Times New Roman"/>
          <w:sz w:val="24"/>
          <w:szCs w:val="24"/>
        </w:rPr>
        <w:t>,00kn i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D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Pr="000F1D52">
        <w:rPr>
          <w:rFonts w:ascii="Times New Roman" w:hAnsi="Times New Roman" w:cs="Times New Roman"/>
          <w:sz w:val="24"/>
          <w:szCs w:val="24"/>
        </w:rPr>
        <w:t xml:space="preserve"> EU) </w:t>
      </w:r>
      <w:r>
        <w:rPr>
          <w:rFonts w:ascii="Times New Roman" w:hAnsi="Times New Roman" w:cs="Times New Roman"/>
          <w:sz w:val="24"/>
          <w:szCs w:val="24"/>
        </w:rPr>
        <w:t>350.000</w:t>
      </w:r>
      <w:r w:rsidRPr="000F1D52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6E7BADFB" w14:textId="6460802A" w:rsid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F1D52">
        <w:rPr>
          <w:rFonts w:ascii="Times New Roman" w:hAnsi="Times New Roman" w:cs="Times New Roman"/>
          <w:sz w:val="24"/>
          <w:szCs w:val="24"/>
        </w:rPr>
        <w:t>.000,00 kn</w:t>
      </w:r>
      <w:bookmarkEnd w:id="0"/>
    </w:p>
    <w:p w14:paraId="6521B19C" w14:textId="77777777" w:rsidR="00FB75B5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12333" w14:textId="18242EF3" w:rsid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Izgradnja potpornog zida na pomorskom dobru</w:t>
      </w:r>
    </w:p>
    <w:p w14:paraId="02280926" w14:textId="63B03C2D" w:rsidR="000F1D52" w:rsidRP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C3DDE">
        <w:rPr>
          <w:rFonts w:ascii="Times New Roman" w:hAnsi="Times New Roman" w:cs="Times New Roman"/>
          <w:sz w:val="24"/>
          <w:szCs w:val="24"/>
        </w:rPr>
        <w:t>160.000</w:t>
      </w:r>
      <w:r w:rsidRPr="000F1D52">
        <w:rPr>
          <w:rFonts w:ascii="Times New Roman" w:hAnsi="Times New Roman" w:cs="Times New Roman"/>
          <w:sz w:val="24"/>
          <w:szCs w:val="24"/>
        </w:rPr>
        <w:t>,00kn i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D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Pr="000F1D52">
        <w:rPr>
          <w:rFonts w:ascii="Times New Roman" w:hAnsi="Times New Roman" w:cs="Times New Roman"/>
          <w:sz w:val="24"/>
          <w:szCs w:val="24"/>
        </w:rPr>
        <w:t xml:space="preserve"> EU) </w:t>
      </w:r>
      <w:r w:rsidR="007C3DDE">
        <w:rPr>
          <w:rFonts w:ascii="Times New Roman" w:hAnsi="Times New Roman" w:cs="Times New Roman"/>
          <w:sz w:val="24"/>
          <w:szCs w:val="24"/>
        </w:rPr>
        <w:t>280</w:t>
      </w:r>
      <w:r w:rsidRPr="000F1D52">
        <w:rPr>
          <w:rFonts w:ascii="Times New Roman" w:hAnsi="Times New Roman" w:cs="Times New Roman"/>
          <w:sz w:val="24"/>
          <w:szCs w:val="24"/>
        </w:rPr>
        <w:t xml:space="preserve">.000,00kn </w:t>
      </w:r>
    </w:p>
    <w:p w14:paraId="4CEE21D9" w14:textId="58A78C28" w:rsidR="007C3DDE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 xml:space="preserve">Ukupno: </w:t>
      </w:r>
      <w:r w:rsidR="007C3DDE">
        <w:rPr>
          <w:rFonts w:ascii="Times New Roman" w:hAnsi="Times New Roman" w:cs="Times New Roman"/>
          <w:sz w:val="24"/>
          <w:szCs w:val="24"/>
        </w:rPr>
        <w:t>440.000</w:t>
      </w:r>
      <w:r w:rsidRPr="000F1D52">
        <w:rPr>
          <w:rFonts w:ascii="Times New Roman" w:hAnsi="Times New Roman" w:cs="Times New Roman"/>
          <w:sz w:val="24"/>
          <w:szCs w:val="24"/>
        </w:rPr>
        <w:t>,00 kn</w:t>
      </w:r>
    </w:p>
    <w:p w14:paraId="2EB8B63F" w14:textId="77777777" w:rsidR="00FB75B5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14F4C" w14:textId="163110D3" w:rsidR="007C3DDE" w:rsidRP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3DDE">
        <w:rPr>
          <w:rFonts w:ascii="Times New Roman" w:hAnsi="Times New Roman" w:cs="Times New Roman"/>
          <w:sz w:val="24"/>
          <w:szCs w:val="24"/>
        </w:rPr>
        <w:t xml:space="preserve">. Izgradnja </w:t>
      </w:r>
      <w:r>
        <w:rPr>
          <w:rFonts w:ascii="Times New Roman" w:hAnsi="Times New Roman" w:cs="Times New Roman"/>
          <w:sz w:val="24"/>
          <w:szCs w:val="24"/>
        </w:rPr>
        <w:t>nogostupa</w:t>
      </w:r>
    </w:p>
    <w:p w14:paraId="636BE1C3" w14:textId="74FF0EEC" w:rsidR="007C3DDE" w:rsidRP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17.000,00kn</w:t>
      </w:r>
    </w:p>
    <w:p w14:paraId="14C5A5BC" w14:textId="68EC118B" w:rsidR="00FB75B5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17.000</w:t>
      </w:r>
      <w:r w:rsidRPr="007C3DDE">
        <w:rPr>
          <w:rFonts w:ascii="Times New Roman" w:hAnsi="Times New Roman" w:cs="Times New Roman"/>
          <w:sz w:val="24"/>
          <w:szCs w:val="24"/>
        </w:rPr>
        <w:t>,00 kn</w:t>
      </w:r>
    </w:p>
    <w:p w14:paraId="5ECC9139" w14:textId="77777777" w:rsidR="00FB75B5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69E60" w14:textId="184CAFB2" w:rsid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Izgradnja i popločavanje trgova</w:t>
      </w:r>
    </w:p>
    <w:p w14:paraId="59FF943D" w14:textId="6D6AB874" w:rsidR="007C3DDE" w:rsidRP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>Izvor financiranja i iznos: 11 (Opći prihodi)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DE">
        <w:rPr>
          <w:rFonts w:ascii="Times New Roman" w:hAnsi="Times New Roman" w:cs="Times New Roman"/>
          <w:sz w:val="24"/>
          <w:szCs w:val="24"/>
        </w:rPr>
        <w:t>.000,00kn</w:t>
      </w:r>
    </w:p>
    <w:p w14:paraId="6B17DCB3" w14:textId="4369F988" w:rsid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>Ukupno: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DE">
        <w:rPr>
          <w:rFonts w:ascii="Times New Roman" w:hAnsi="Times New Roman" w:cs="Times New Roman"/>
          <w:sz w:val="24"/>
          <w:szCs w:val="24"/>
        </w:rPr>
        <w:t>.000,00 kn</w:t>
      </w:r>
    </w:p>
    <w:p w14:paraId="5396AFCB" w14:textId="77777777" w:rsidR="00FB75B5" w:rsidRPr="007C3DDE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8D095" w14:textId="1B82B429" w:rsidR="007C3DDE" w:rsidRPr="000F1D5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C3DDE">
        <w:rPr>
          <w:rFonts w:ascii="Times New Roman" w:hAnsi="Times New Roman" w:cs="Times New Roman"/>
          <w:sz w:val="24"/>
          <w:szCs w:val="24"/>
        </w:rPr>
        <w:t>. Izgradnja stalnih objekata</w:t>
      </w:r>
    </w:p>
    <w:p w14:paraId="7A297A79" w14:textId="43F6239E" w:rsidR="007C3DDE" w:rsidRP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20.100</w:t>
      </w:r>
      <w:r w:rsidRPr="007C3DDE">
        <w:rPr>
          <w:rFonts w:ascii="Times New Roman" w:hAnsi="Times New Roman" w:cs="Times New Roman"/>
          <w:sz w:val="24"/>
          <w:szCs w:val="24"/>
        </w:rPr>
        <w:t xml:space="preserve">,00kn i 56 (Fondovi EU) </w:t>
      </w:r>
      <w:r>
        <w:rPr>
          <w:rFonts w:ascii="Times New Roman" w:hAnsi="Times New Roman" w:cs="Times New Roman"/>
          <w:sz w:val="24"/>
          <w:szCs w:val="24"/>
        </w:rPr>
        <w:t>46.900</w:t>
      </w:r>
      <w:r w:rsidRPr="007C3DDE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18242F02" w14:textId="56E2F355" w:rsid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67.000</w:t>
      </w:r>
      <w:r w:rsidRPr="007C3DDE">
        <w:rPr>
          <w:rFonts w:ascii="Times New Roman" w:hAnsi="Times New Roman" w:cs="Times New Roman"/>
          <w:sz w:val="24"/>
          <w:szCs w:val="24"/>
        </w:rPr>
        <w:t>,00 kn</w:t>
      </w:r>
    </w:p>
    <w:p w14:paraId="5B9DF5FE" w14:textId="77777777" w:rsidR="00FB75B5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1CC28" w14:textId="1A43DEFC" w:rsid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Instalacija parking sustava na području Općine Povljana </w:t>
      </w:r>
    </w:p>
    <w:p w14:paraId="3E8DCEEF" w14:textId="51F8BA6F" w:rsidR="0008498A" w:rsidRPr="0008498A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08498A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190.000</w:t>
      </w:r>
      <w:r w:rsidRPr="0008498A">
        <w:rPr>
          <w:rFonts w:ascii="Times New Roman" w:hAnsi="Times New Roman" w:cs="Times New Roman"/>
          <w:sz w:val="24"/>
          <w:szCs w:val="24"/>
        </w:rPr>
        <w:t>,00kn</w:t>
      </w:r>
    </w:p>
    <w:p w14:paraId="208FFC10" w14:textId="55F3039D" w:rsidR="0008498A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8A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190.000,</w:t>
      </w:r>
      <w:r w:rsidRPr="0008498A">
        <w:rPr>
          <w:rFonts w:ascii="Times New Roman" w:hAnsi="Times New Roman" w:cs="Times New Roman"/>
          <w:sz w:val="24"/>
          <w:szCs w:val="24"/>
        </w:rPr>
        <w:t>00 kn</w:t>
      </w:r>
      <w:bookmarkEnd w:id="1"/>
    </w:p>
    <w:p w14:paraId="66DE7EEA" w14:textId="77777777" w:rsidR="00FB75B5" w:rsidRDefault="00FB75B5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7C5E6" w14:textId="1A8801A4" w:rsidR="0008498A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Asfaltiranje nerazvrstane ceste- Ulica Mar</w:t>
      </w:r>
      <w:r w:rsidR="00882EF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Marulića</w:t>
      </w:r>
    </w:p>
    <w:p w14:paraId="6A51737C" w14:textId="1A4C9C16" w:rsidR="00882EF2" w:rsidRPr="00882EF2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F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882EF2">
        <w:rPr>
          <w:rFonts w:ascii="Times New Roman" w:hAnsi="Times New Roman" w:cs="Times New Roman"/>
          <w:sz w:val="24"/>
          <w:szCs w:val="24"/>
        </w:rPr>
        <w:t>.000,00kn</w:t>
      </w:r>
    </w:p>
    <w:p w14:paraId="2B0AC114" w14:textId="046AD766" w:rsidR="0008498A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F2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882EF2">
        <w:rPr>
          <w:rFonts w:ascii="Times New Roman" w:hAnsi="Times New Roman" w:cs="Times New Roman"/>
          <w:sz w:val="24"/>
          <w:szCs w:val="24"/>
        </w:rPr>
        <w:t>.000,00 kn</w:t>
      </w:r>
    </w:p>
    <w:p w14:paraId="1322F385" w14:textId="77777777" w:rsid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B37A5" w14:textId="006A9000" w:rsidR="0086435E" w:rsidRPr="00BA5C96" w:rsidRDefault="0086435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B) GRAĐEVINE KOMUNALNE INFRASTRUKTURE KOJE ĆE SE GRADITI</w:t>
      </w:r>
      <w:r w:rsidR="009C5BD8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IZVAN GRAĐEVINSKOG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JA</w:t>
      </w:r>
    </w:p>
    <w:p w14:paraId="28C615D2" w14:textId="00B7D1E5" w:rsidR="007C3DDE" w:rsidRDefault="0086435E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Za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enje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evina komunalne infrastrukture koje će se graditi izvan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evinsko</w:t>
      </w:r>
      <w:r w:rsidR="009C5BD8">
        <w:rPr>
          <w:rFonts w:ascii="Times New Roman" w:hAnsi="Times New Roman" w:cs="Times New Roman"/>
          <w:sz w:val="24"/>
          <w:szCs w:val="24"/>
        </w:rPr>
        <w:t xml:space="preserve">g </w:t>
      </w:r>
      <w:r w:rsidRPr="00BA5C96">
        <w:rPr>
          <w:rFonts w:ascii="Times New Roman" w:hAnsi="Times New Roman" w:cs="Times New Roman"/>
          <w:sz w:val="24"/>
          <w:szCs w:val="24"/>
        </w:rPr>
        <w:t>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ja planirano je ukupno </w:t>
      </w:r>
      <w:r w:rsidR="00882EF2">
        <w:rPr>
          <w:rFonts w:ascii="Times New Roman" w:hAnsi="Times New Roman" w:cs="Times New Roman"/>
          <w:sz w:val="24"/>
          <w:szCs w:val="24"/>
        </w:rPr>
        <w:t>284.000,00</w:t>
      </w:r>
      <w:r w:rsidRPr="00BA5C96">
        <w:rPr>
          <w:rFonts w:ascii="Times New Roman" w:hAnsi="Times New Roman" w:cs="Times New Roman"/>
          <w:sz w:val="24"/>
          <w:szCs w:val="24"/>
        </w:rPr>
        <w:t>kn, kako slijedi:</w:t>
      </w:r>
    </w:p>
    <w:p w14:paraId="26FBED79" w14:textId="77777777" w:rsidR="00FB75B5" w:rsidRDefault="00FB75B5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68974" w14:textId="6D01DE0F" w:rsidR="001256B8" w:rsidRPr="001256B8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6B8">
        <w:rPr>
          <w:rFonts w:ascii="Times New Roman" w:hAnsi="Times New Roman" w:cs="Times New Roman"/>
          <w:sz w:val="24"/>
          <w:szCs w:val="24"/>
        </w:rPr>
        <w:t xml:space="preserve"> Izgradnja objekata uređaja vodoopskrbe</w:t>
      </w:r>
    </w:p>
    <w:p w14:paraId="793414E8" w14:textId="77777777" w:rsidR="001256B8" w:rsidRPr="001256B8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2"/>
      <w:r w:rsidRPr="001256B8">
        <w:rPr>
          <w:rFonts w:ascii="Times New Roman" w:hAnsi="Times New Roman" w:cs="Times New Roman"/>
          <w:sz w:val="24"/>
          <w:szCs w:val="24"/>
        </w:rPr>
        <w:t xml:space="preserve">Izvor financiranja i iznos: 11 (Opći prihodi) 80.850,00kn i 56 (Fondovi EU) 188.150,00kn </w:t>
      </w:r>
    </w:p>
    <w:p w14:paraId="5EEF7B74" w14:textId="529CF861" w:rsidR="00882EF2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B8">
        <w:rPr>
          <w:rFonts w:ascii="Times New Roman" w:hAnsi="Times New Roman" w:cs="Times New Roman"/>
          <w:sz w:val="24"/>
          <w:szCs w:val="24"/>
        </w:rPr>
        <w:t>Ukupno:269.000,00 kn</w:t>
      </w:r>
      <w:bookmarkEnd w:id="2"/>
    </w:p>
    <w:p w14:paraId="11C30E75" w14:textId="19AAC9C1" w:rsidR="00882EF2" w:rsidRDefault="00882EF2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Izgradnja poučnih staza</w:t>
      </w:r>
    </w:p>
    <w:p w14:paraId="6B28D119" w14:textId="52252D86" w:rsidR="00882EF2" w:rsidRPr="00882EF2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F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4.500</w:t>
      </w:r>
      <w:r w:rsidRPr="00882EF2">
        <w:rPr>
          <w:rFonts w:ascii="Times New Roman" w:hAnsi="Times New Roman" w:cs="Times New Roman"/>
          <w:sz w:val="24"/>
          <w:szCs w:val="24"/>
        </w:rPr>
        <w:t xml:space="preserve">,00kn i 56 (Fondovi EU) </w:t>
      </w:r>
      <w:r>
        <w:rPr>
          <w:rFonts w:ascii="Times New Roman" w:hAnsi="Times New Roman" w:cs="Times New Roman"/>
          <w:sz w:val="24"/>
          <w:szCs w:val="24"/>
        </w:rPr>
        <w:t>10.500</w:t>
      </w:r>
      <w:r w:rsidRPr="00882EF2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480AC3AF" w14:textId="3BFE0163" w:rsidR="00882EF2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F2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82EF2">
        <w:rPr>
          <w:rFonts w:ascii="Times New Roman" w:hAnsi="Times New Roman" w:cs="Times New Roman"/>
          <w:sz w:val="24"/>
          <w:szCs w:val="24"/>
        </w:rPr>
        <w:t>.000,00 kn</w:t>
      </w:r>
    </w:p>
    <w:p w14:paraId="1A72E6AA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ED1CC" w14:textId="460F796F" w:rsidR="0086435E" w:rsidRPr="00BA5C96" w:rsidRDefault="00BB00E6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4.</w:t>
      </w:r>
    </w:p>
    <w:p w14:paraId="7EF94ABF" w14:textId="34AB5F3D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Ovaj Program gra</w:t>
      </w:r>
      <w:r w:rsidR="00BB00E6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enja komunalne infrastrukture na podru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B00E6">
        <w:rPr>
          <w:rFonts w:ascii="Times New Roman" w:hAnsi="Times New Roman" w:cs="Times New Roman"/>
          <w:sz w:val="24"/>
          <w:szCs w:val="24"/>
        </w:rPr>
        <w:t>P</w:t>
      </w:r>
      <w:r w:rsidR="009C5BD8">
        <w:rPr>
          <w:rFonts w:ascii="Times New Roman" w:hAnsi="Times New Roman" w:cs="Times New Roman"/>
          <w:sz w:val="24"/>
          <w:szCs w:val="24"/>
        </w:rPr>
        <w:t>o</w:t>
      </w:r>
      <w:r w:rsidR="00BB00E6">
        <w:rPr>
          <w:rFonts w:ascii="Times New Roman" w:hAnsi="Times New Roman" w:cs="Times New Roman"/>
          <w:sz w:val="24"/>
          <w:szCs w:val="24"/>
        </w:rPr>
        <w:t>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2022. godinu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će se objaviti u „</w:t>
      </w:r>
      <w:r w:rsidR="00BB00E6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BA5C96">
        <w:rPr>
          <w:rFonts w:ascii="Times New Roman" w:hAnsi="Times New Roman" w:cs="Times New Roman"/>
          <w:sz w:val="24"/>
          <w:szCs w:val="24"/>
        </w:rPr>
        <w:t>“, a stupa na snagu 1. sije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nja 2022.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godine.</w:t>
      </w:r>
    </w:p>
    <w:p w14:paraId="6D54127B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56D6F" w14:textId="17C02FE7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KLASA: </w:t>
      </w:r>
      <w:r w:rsidR="00B051A5">
        <w:rPr>
          <w:rFonts w:ascii="Times New Roman" w:hAnsi="Times New Roman" w:cs="Times New Roman"/>
          <w:sz w:val="24"/>
          <w:szCs w:val="24"/>
        </w:rPr>
        <w:t>363-02/21-01/2</w:t>
      </w:r>
    </w:p>
    <w:p w14:paraId="17341278" w14:textId="51FC65F2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URBROJ: 2198/</w:t>
      </w:r>
      <w:r w:rsidR="00BB00E6">
        <w:rPr>
          <w:rFonts w:ascii="Times New Roman" w:hAnsi="Times New Roman" w:cs="Times New Roman"/>
          <w:sz w:val="24"/>
          <w:szCs w:val="24"/>
        </w:rPr>
        <w:t>25-40-21-1</w:t>
      </w:r>
    </w:p>
    <w:p w14:paraId="43B54296" w14:textId="2E9B9CD5" w:rsidR="0086435E" w:rsidRPr="00BA5C96" w:rsidRDefault="00BB00E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17. prosinca 2021. godine</w:t>
      </w:r>
    </w:p>
    <w:p w14:paraId="1BC848CA" w14:textId="7340308E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3B0D3" w14:textId="77777777" w:rsidR="00BA5C96" w:rsidRP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D2E1E" w14:textId="3423CC59" w:rsidR="0086435E" w:rsidRPr="00BA5C96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B00E6">
        <w:rPr>
          <w:rFonts w:ascii="Times New Roman" w:hAnsi="Times New Roman" w:cs="Times New Roman"/>
          <w:sz w:val="24"/>
          <w:szCs w:val="24"/>
        </w:rPr>
        <w:t>POVLJANA</w:t>
      </w:r>
    </w:p>
    <w:p w14:paraId="5AA74463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2E642" w14:textId="1A57FD56" w:rsidR="009927A5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3C9E91B4" w14:textId="45245478" w:rsidR="00BB00E6" w:rsidRPr="00BA5C96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BB00E6" w:rsidRPr="00BA5C96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56D"/>
    <w:multiLevelType w:val="hybridMultilevel"/>
    <w:tmpl w:val="F5207D42"/>
    <w:lvl w:ilvl="0" w:tplc="FCB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587"/>
    <w:multiLevelType w:val="hybridMultilevel"/>
    <w:tmpl w:val="B66E2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5C73"/>
    <w:multiLevelType w:val="hybridMultilevel"/>
    <w:tmpl w:val="6D467362"/>
    <w:lvl w:ilvl="0" w:tplc="4FFCE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5E"/>
    <w:rsid w:val="0008498A"/>
    <w:rsid w:val="000A7F58"/>
    <w:rsid w:val="000F1D52"/>
    <w:rsid w:val="001256B8"/>
    <w:rsid w:val="00173EDE"/>
    <w:rsid w:val="001A1C20"/>
    <w:rsid w:val="003803A9"/>
    <w:rsid w:val="003E6CFA"/>
    <w:rsid w:val="00482C4B"/>
    <w:rsid w:val="00570BF6"/>
    <w:rsid w:val="00675790"/>
    <w:rsid w:val="006E1F0E"/>
    <w:rsid w:val="007B45EE"/>
    <w:rsid w:val="007C3DDE"/>
    <w:rsid w:val="0080054C"/>
    <w:rsid w:val="00831ADF"/>
    <w:rsid w:val="0086435E"/>
    <w:rsid w:val="00882EF2"/>
    <w:rsid w:val="0091609D"/>
    <w:rsid w:val="009927A5"/>
    <w:rsid w:val="009C5BD8"/>
    <w:rsid w:val="00B051A5"/>
    <w:rsid w:val="00B26A33"/>
    <w:rsid w:val="00B579F1"/>
    <w:rsid w:val="00BA5C96"/>
    <w:rsid w:val="00BB00E6"/>
    <w:rsid w:val="00E8377E"/>
    <w:rsid w:val="00F67195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C56"/>
  <w15:chartTrackingRefBased/>
  <w15:docId w15:val="{6A3AB28C-1801-474E-B002-549C617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2021-12-17T10:07:00Z</cp:lastPrinted>
  <dcterms:created xsi:type="dcterms:W3CDTF">2021-12-09T15:16:00Z</dcterms:created>
  <dcterms:modified xsi:type="dcterms:W3CDTF">2021-12-17T10:08:00Z</dcterms:modified>
</cp:coreProperties>
</file>