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3CCCC"/>
  <w:body>
    <w:p w14:paraId="7E25E7EE" w14:textId="5F8F72EB" w:rsidR="001B4A6E" w:rsidRDefault="00FD07A4" w:rsidP="000E4BEA">
      <w:pPr>
        <w:pStyle w:val="Title"/>
        <w:jc w:val="both"/>
        <w:rPr>
          <w:rFonts w:ascii="Times New Roman" w:hAnsi="Times New Roman"/>
          <w:szCs w:val="24"/>
          <w:lang w:val="hr-HR"/>
        </w:rPr>
      </w:pPr>
      <w:r w:rsidRPr="00FD07A4">
        <w:rPr>
          <w:rFonts w:ascii="Times New Roman" w:hAnsi="Times New Roman"/>
          <w:szCs w:val="24"/>
          <w:lang w:val="hr-HR"/>
        </w:rPr>
        <w:t>Te</w:t>
      </w:r>
      <w:r w:rsidR="00E05E7D">
        <w:rPr>
          <w:rFonts w:ascii="Times New Roman" w:hAnsi="Times New Roman"/>
          <w:szCs w:val="24"/>
          <w:lang w:val="hr-HR"/>
        </w:rPr>
        <w:t xml:space="preserve">meljem </w:t>
      </w:r>
      <w:r w:rsidRPr="00FD07A4">
        <w:rPr>
          <w:rFonts w:ascii="Times New Roman" w:hAnsi="Times New Roman"/>
          <w:szCs w:val="24"/>
          <w:lang w:val="hr-HR"/>
        </w:rPr>
        <w:t xml:space="preserve">članka </w:t>
      </w:r>
      <w:r w:rsidR="00E05E7D">
        <w:rPr>
          <w:rFonts w:ascii="Times New Roman" w:hAnsi="Times New Roman"/>
          <w:szCs w:val="24"/>
          <w:lang w:val="hr-HR"/>
        </w:rPr>
        <w:t>14</w:t>
      </w:r>
      <w:r w:rsidRPr="00FD07A4">
        <w:rPr>
          <w:rFonts w:ascii="Times New Roman" w:hAnsi="Times New Roman"/>
          <w:szCs w:val="24"/>
          <w:lang w:val="hr-HR"/>
        </w:rPr>
        <w:t>. Uredbe o postupku davanja koncesijskog odobrenja na pomorskom dobru (</w:t>
      </w:r>
      <w:r>
        <w:rPr>
          <w:rFonts w:ascii="Times New Roman" w:hAnsi="Times New Roman"/>
          <w:szCs w:val="24"/>
          <w:lang w:val="hr-HR"/>
        </w:rPr>
        <w:t>„</w:t>
      </w:r>
      <w:r w:rsidRPr="00FD07A4">
        <w:rPr>
          <w:rFonts w:ascii="Times New Roman" w:hAnsi="Times New Roman"/>
          <w:szCs w:val="24"/>
          <w:lang w:val="hr-HR"/>
        </w:rPr>
        <w:t>Narodne novine</w:t>
      </w:r>
      <w:r>
        <w:rPr>
          <w:rFonts w:ascii="Times New Roman" w:hAnsi="Times New Roman"/>
          <w:szCs w:val="24"/>
          <w:lang w:val="hr-HR"/>
        </w:rPr>
        <w:t xml:space="preserve">“ </w:t>
      </w:r>
      <w:r w:rsidRPr="00FD07A4">
        <w:rPr>
          <w:rFonts w:ascii="Times New Roman" w:hAnsi="Times New Roman"/>
          <w:szCs w:val="24"/>
          <w:lang w:val="hr-HR"/>
        </w:rPr>
        <w:t xml:space="preserve"> broj 36/04, 63/08, 133/13, 63/14)</w:t>
      </w:r>
      <w:r>
        <w:rPr>
          <w:rFonts w:ascii="Times New Roman" w:hAnsi="Times New Roman"/>
          <w:szCs w:val="24"/>
          <w:lang w:val="hr-HR"/>
        </w:rPr>
        <w:t xml:space="preserve"> i članka 48. Statuta Općine Povljana („Službeni glasnik Zadarske županije“ broj 13/21)</w:t>
      </w:r>
      <w:r w:rsidR="009A48A5">
        <w:rPr>
          <w:rFonts w:ascii="Times New Roman" w:hAnsi="Times New Roman"/>
          <w:szCs w:val="24"/>
          <w:lang w:val="hr-HR"/>
        </w:rPr>
        <w:t>,</w:t>
      </w:r>
      <w:r w:rsidR="001B4A6E">
        <w:rPr>
          <w:rFonts w:ascii="Times New Roman" w:hAnsi="Times New Roman"/>
          <w:szCs w:val="24"/>
          <w:lang w:val="hr-HR"/>
        </w:rPr>
        <w:t xml:space="preserve"> Općinski nač</w:t>
      </w:r>
      <w:r w:rsidR="00A10E83">
        <w:rPr>
          <w:rFonts w:ascii="Times New Roman" w:hAnsi="Times New Roman"/>
          <w:szCs w:val="24"/>
          <w:lang w:val="hr-HR"/>
        </w:rPr>
        <w:t>el</w:t>
      </w:r>
      <w:r w:rsidR="001B4A6E">
        <w:rPr>
          <w:rFonts w:ascii="Times New Roman" w:hAnsi="Times New Roman"/>
          <w:szCs w:val="24"/>
          <w:lang w:val="hr-HR"/>
        </w:rPr>
        <w:t>n</w:t>
      </w:r>
      <w:r w:rsidR="00A10E83">
        <w:rPr>
          <w:rFonts w:ascii="Times New Roman" w:hAnsi="Times New Roman"/>
          <w:szCs w:val="24"/>
          <w:lang w:val="hr-HR"/>
        </w:rPr>
        <w:t>i</w:t>
      </w:r>
      <w:r w:rsidR="00690A70">
        <w:rPr>
          <w:rFonts w:ascii="Times New Roman" w:hAnsi="Times New Roman"/>
          <w:szCs w:val="24"/>
          <w:lang w:val="hr-HR"/>
        </w:rPr>
        <w:t>k Općin</w:t>
      </w:r>
      <w:r w:rsidR="00ED32CE">
        <w:rPr>
          <w:rFonts w:ascii="Times New Roman" w:hAnsi="Times New Roman"/>
          <w:szCs w:val="24"/>
          <w:lang w:val="hr-HR"/>
        </w:rPr>
        <w:t xml:space="preserve">e Povljana </w:t>
      </w:r>
      <w:r w:rsidR="001B4A6E">
        <w:rPr>
          <w:rFonts w:ascii="Times New Roman" w:hAnsi="Times New Roman"/>
          <w:szCs w:val="24"/>
          <w:lang w:val="hr-HR"/>
        </w:rPr>
        <w:t>donosi</w:t>
      </w:r>
    </w:p>
    <w:p w14:paraId="0F3F8375" w14:textId="77777777" w:rsidR="001B4A6E" w:rsidRDefault="001B4A6E" w:rsidP="00662AA2">
      <w:pPr>
        <w:pStyle w:val="Title"/>
        <w:jc w:val="left"/>
        <w:rPr>
          <w:rFonts w:ascii="Times New Roman" w:hAnsi="Times New Roman"/>
          <w:szCs w:val="24"/>
          <w:lang w:val="hr-HR"/>
        </w:rPr>
      </w:pPr>
    </w:p>
    <w:p w14:paraId="12A2EBDC" w14:textId="77777777" w:rsidR="001B4A6E" w:rsidRPr="00822836" w:rsidRDefault="001B4A6E" w:rsidP="001B4A6E">
      <w:pPr>
        <w:pStyle w:val="Title"/>
        <w:rPr>
          <w:rFonts w:ascii="Times New Roman" w:hAnsi="Times New Roman"/>
          <w:b/>
          <w:bCs/>
          <w:szCs w:val="24"/>
          <w:lang w:val="hr-HR"/>
        </w:rPr>
      </w:pPr>
      <w:r w:rsidRPr="00822836">
        <w:rPr>
          <w:rFonts w:ascii="Times New Roman" w:hAnsi="Times New Roman"/>
          <w:b/>
          <w:bCs/>
          <w:szCs w:val="24"/>
          <w:lang w:val="hr-HR"/>
        </w:rPr>
        <w:t>GODIŠNJI PLAN</w:t>
      </w:r>
    </w:p>
    <w:p w14:paraId="7E20B0A8" w14:textId="77777777" w:rsidR="006314E5" w:rsidRDefault="001B4A6E" w:rsidP="00822836">
      <w:pPr>
        <w:pStyle w:val="Title"/>
        <w:rPr>
          <w:rFonts w:ascii="Times New Roman" w:hAnsi="Times New Roman"/>
          <w:b/>
          <w:bCs/>
          <w:szCs w:val="24"/>
          <w:lang w:val="hr-HR"/>
        </w:rPr>
      </w:pPr>
      <w:r w:rsidRPr="00822836">
        <w:rPr>
          <w:rFonts w:ascii="Times New Roman" w:hAnsi="Times New Roman"/>
          <w:b/>
          <w:bCs/>
          <w:szCs w:val="24"/>
          <w:lang w:val="hr-HR"/>
        </w:rPr>
        <w:t>upravljanja pomorskim dobrom na području</w:t>
      </w:r>
      <w:r w:rsidR="00822836" w:rsidRPr="00822836">
        <w:rPr>
          <w:rFonts w:ascii="Times New Roman" w:hAnsi="Times New Roman"/>
          <w:b/>
          <w:bCs/>
          <w:szCs w:val="24"/>
          <w:lang w:val="hr-HR"/>
        </w:rPr>
        <w:t xml:space="preserve"> </w:t>
      </w:r>
    </w:p>
    <w:p w14:paraId="0105D6A7" w14:textId="1FD4FF00" w:rsidR="001B4A6E" w:rsidRPr="00822836" w:rsidRDefault="00ED32CE" w:rsidP="00822836">
      <w:pPr>
        <w:pStyle w:val="Title"/>
        <w:rPr>
          <w:rFonts w:ascii="Times New Roman" w:hAnsi="Times New Roman"/>
          <w:b/>
          <w:bCs/>
          <w:szCs w:val="24"/>
          <w:lang w:val="hr-HR"/>
        </w:rPr>
      </w:pPr>
      <w:r w:rsidRPr="00822836">
        <w:rPr>
          <w:rFonts w:ascii="Times New Roman" w:hAnsi="Times New Roman"/>
          <w:b/>
          <w:bCs/>
          <w:szCs w:val="24"/>
          <w:lang w:val="hr-HR"/>
        </w:rPr>
        <w:t>Općine Povljana za 20</w:t>
      </w:r>
      <w:r w:rsidR="003F6BCB" w:rsidRPr="00822836">
        <w:rPr>
          <w:rFonts w:ascii="Times New Roman" w:hAnsi="Times New Roman"/>
          <w:b/>
          <w:bCs/>
          <w:szCs w:val="24"/>
          <w:lang w:val="hr-HR"/>
        </w:rPr>
        <w:t>2</w:t>
      </w:r>
      <w:r w:rsidR="00E05E7D">
        <w:rPr>
          <w:rFonts w:ascii="Times New Roman" w:hAnsi="Times New Roman"/>
          <w:b/>
          <w:bCs/>
          <w:szCs w:val="24"/>
          <w:lang w:val="hr-HR"/>
        </w:rPr>
        <w:t>3</w:t>
      </w:r>
      <w:r w:rsidR="001B4A6E" w:rsidRPr="00822836">
        <w:rPr>
          <w:rFonts w:ascii="Times New Roman" w:hAnsi="Times New Roman"/>
          <w:b/>
          <w:bCs/>
          <w:szCs w:val="24"/>
          <w:lang w:val="hr-HR"/>
        </w:rPr>
        <w:t>. godinu</w:t>
      </w:r>
      <w:r w:rsidR="001B4A6E" w:rsidRPr="00822836">
        <w:rPr>
          <w:rFonts w:ascii="Times New Roman" w:hAnsi="Times New Roman"/>
          <w:b/>
          <w:bCs/>
          <w:szCs w:val="24"/>
          <w:lang w:val="hr-HR"/>
        </w:rPr>
        <w:tab/>
      </w:r>
    </w:p>
    <w:p w14:paraId="580875D2" w14:textId="4726082E" w:rsidR="001B4A6E" w:rsidRDefault="001B4A6E" w:rsidP="001B4A6E">
      <w:pPr>
        <w:pStyle w:val="Title"/>
        <w:jc w:val="left"/>
        <w:rPr>
          <w:rFonts w:ascii="Times New Roman" w:hAnsi="Times New Roman"/>
          <w:szCs w:val="24"/>
          <w:lang w:val="hr-HR"/>
        </w:rPr>
      </w:pPr>
    </w:p>
    <w:p w14:paraId="19149CF6" w14:textId="77777777" w:rsidR="006314E5" w:rsidRDefault="006314E5" w:rsidP="001B4A6E">
      <w:pPr>
        <w:pStyle w:val="Title"/>
        <w:jc w:val="left"/>
        <w:rPr>
          <w:rFonts w:ascii="Times New Roman" w:hAnsi="Times New Roman"/>
          <w:szCs w:val="24"/>
          <w:lang w:val="hr-HR"/>
        </w:rPr>
      </w:pPr>
    </w:p>
    <w:p w14:paraId="579CD91F" w14:textId="1AC75665" w:rsidR="001B4A6E" w:rsidRPr="00822836" w:rsidRDefault="00F62A79" w:rsidP="00F62A79">
      <w:pPr>
        <w:pStyle w:val="Title"/>
        <w:jc w:val="left"/>
        <w:rPr>
          <w:rFonts w:ascii="Times New Roman" w:hAnsi="Times New Roman"/>
          <w:b/>
          <w:bCs/>
          <w:szCs w:val="24"/>
          <w:lang w:val="hr-HR"/>
        </w:rPr>
      </w:pPr>
      <w:r w:rsidRPr="00822836">
        <w:rPr>
          <w:rFonts w:ascii="Times New Roman" w:hAnsi="Times New Roman"/>
          <w:b/>
          <w:bCs/>
          <w:szCs w:val="24"/>
          <w:lang w:val="hr-HR"/>
        </w:rPr>
        <w:t>I</w:t>
      </w:r>
      <w:r w:rsidR="00114BB6">
        <w:rPr>
          <w:rFonts w:ascii="Times New Roman" w:hAnsi="Times New Roman"/>
          <w:b/>
          <w:bCs/>
          <w:szCs w:val="24"/>
          <w:lang w:val="hr-HR"/>
        </w:rPr>
        <w:t xml:space="preserve">. </w:t>
      </w:r>
      <w:r w:rsidR="001B4A6E" w:rsidRPr="00822836">
        <w:rPr>
          <w:rFonts w:ascii="Times New Roman" w:hAnsi="Times New Roman"/>
          <w:b/>
          <w:bCs/>
          <w:szCs w:val="24"/>
          <w:lang w:val="hr-HR"/>
        </w:rPr>
        <w:t>OSNOVNE ODREDBE</w:t>
      </w:r>
    </w:p>
    <w:p w14:paraId="37426BC7" w14:textId="77777777" w:rsidR="001B4A6E" w:rsidRDefault="001B4A6E" w:rsidP="001B4A6E">
      <w:pPr>
        <w:pStyle w:val="Title"/>
        <w:ind w:left="1440"/>
        <w:jc w:val="left"/>
        <w:rPr>
          <w:rFonts w:ascii="Times New Roman" w:hAnsi="Times New Roman"/>
          <w:szCs w:val="24"/>
          <w:lang w:val="hr-HR"/>
        </w:rPr>
      </w:pPr>
    </w:p>
    <w:p w14:paraId="0A2D9241" w14:textId="262774F6" w:rsidR="001B4A6E" w:rsidRPr="00822836" w:rsidRDefault="001B4A6E" w:rsidP="001B4A6E">
      <w:pPr>
        <w:pStyle w:val="Title"/>
        <w:rPr>
          <w:rFonts w:ascii="Times New Roman" w:hAnsi="Times New Roman"/>
          <w:b/>
          <w:bCs/>
          <w:szCs w:val="24"/>
          <w:lang w:val="hr-HR"/>
        </w:rPr>
      </w:pPr>
      <w:r w:rsidRPr="00822836">
        <w:rPr>
          <w:rFonts w:ascii="Times New Roman" w:hAnsi="Times New Roman"/>
          <w:b/>
          <w:bCs/>
          <w:szCs w:val="24"/>
          <w:lang w:val="hr-HR"/>
        </w:rPr>
        <w:t>Članak 1.</w:t>
      </w:r>
    </w:p>
    <w:p w14:paraId="52BEC6FA" w14:textId="77777777" w:rsidR="00837A4C" w:rsidRDefault="00837A4C" w:rsidP="001B4A6E">
      <w:pPr>
        <w:pStyle w:val="Title"/>
        <w:rPr>
          <w:rFonts w:ascii="Times New Roman" w:hAnsi="Times New Roman"/>
          <w:szCs w:val="24"/>
          <w:lang w:val="hr-HR"/>
        </w:rPr>
      </w:pPr>
    </w:p>
    <w:p w14:paraId="08EBACF5" w14:textId="77777777" w:rsidR="008E26A7" w:rsidRPr="008E26A7" w:rsidRDefault="008E26A7" w:rsidP="008E26A7">
      <w:pPr>
        <w:pStyle w:val="Title"/>
        <w:jc w:val="both"/>
        <w:rPr>
          <w:rFonts w:ascii="Times New Roman" w:hAnsi="Times New Roman"/>
          <w:szCs w:val="24"/>
          <w:lang w:val="hr-HR"/>
        </w:rPr>
      </w:pPr>
      <w:r w:rsidRPr="008E26A7">
        <w:rPr>
          <w:rFonts w:ascii="Times New Roman" w:hAnsi="Times New Roman"/>
          <w:szCs w:val="24"/>
          <w:lang w:val="hr-HR"/>
        </w:rPr>
        <w:t xml:space="preserve">Pod upravljanjem pomorskim dobrom podrazumijeva se održavanje, briga o zaštiti pomorskog dobra u općoj uporabi te posebna upotreba ili gospodarsko korištenje pomorskog dobra na temelju koncesije ili koncesijskog odobrenja. </w:t>
      </w:r>
    </w:p>
    <w:p w14:paraId="5456E368" w14:textId="77777777" w:rsidR="008E26A7" w:rsidRPr="008E26A7" w:rsidRDefault="008E26A7" w:rsidP="008E26A7">
      <w:pPr>
        <w:pStyle w:val="Title"/>
        <w:jc w:val="both"/>
        <w:rPr>
          <w:rFonts w:ascii="Times New Roman" w:hAnsi="Times New Roman"/>
          <w:szCs w:val="24"/>
          <w:lang w:val="hr-HR"/>
        </w:rPr>
      </w:pPr>
      <w:r w:rsidRPr="008E26A7">
        <w:rPr>
          <w:rFonts w:ascii="Times New Roman" w:hAnsi="Times New Roman"/>
          <w:szCs w:val="24"/>
          <w:lang w:val="hr-HR"/>
        </w:rPr>
        <w:t xml:space="preserve">Opća upotreba pomorskog dobra podrazumijeva, da, svatko ima pravo služiti se pomorskim dobrom sukladno njegovoj prirodi i namjeni. </w:t>
      </w:r>
    </w:p>
    <w:p w14:paraId="57CE302E" w14:textId="61077772" w:rsidR="00225E57" w:rsidRDefault="008E26A7" w:rsidP="008E26A7">
      <w:pPr>
        <w:pStyle w:val="Title"/>
        <w:jc w:val="both"/>
        <w:rPr>
          <w:rFonts w:ascii="Times New Roman" w:hAnsi="Times New Roman"/>
          <w:szCs w:val="24"/>
          <w:lang w:val="hr-HR"/>
        </w:rPr>
      </w:pPr>
      <w:r w:rsidRPr="008E26A7">
        <w:rPr>
          <w:rFonts w:ascii="Times New Roman" w:hAnsi="Times New Roman"/>
          <w:szCs w:val="24"/>
          <w:lang w:val="hr-HR"/>
        </w:rPr>
        <w:t>Koncesijsko odobrenje daje se fizičkim i pravnim osobama za obavljanje djelatnosti na pomorskom dobru koja ne isključuje ni ograničava opću upotrebu pomorskog dobra.</w:t>
      </w:r>
    </w:p>
    <w:p w14:paraId="767E35DD" w14:textId="62E55D3D" w:rsidR="008E26A7" w:rsidRPr="00822836" w:rsidRDefault="008E26A7" w:rsidP="008E26A7">
      <w:pPr>
        <w:pStyle w:val="Title"/>
        <w:jc w:val="both"/>
        <w:rPr>
          <w:rFonts w:ascii="Times New Roman" w:hAnsi="Times New Roman"/>
          <w:b/>
          <w:bCs/>
          <w:szCs w:val="24"/>
          <w:lang w:val="hr-HR"/>
        </w:rPr>
      </w:pPr>
    </w:p>
    <w:p w14:paraId="1436D40A" w14:textId="72E948C6" w:rsidR="008E26A7" w:rsidRPr="00822836" w:rsidRDefault="008E26A7" w:rsidP="008E26A7">
      <w:pPr>
        <w:pStyle w:val="Title"/>
        <w:rPr>
          <w:rFonts w:ascii="Times New Roman" w:hAnsi="Times New Roman"/>
          <w:b/>
          <w:bCs/>
          <w:szCs w:val="24"/>
          <w:lang w:val="hr-HR"/>
        </w:rPr>
      </w:pPr>
      <w:r w:rsidRPr="00822836">
        <w:rPr>
          <w:rFonts w:ascii="Times New Roman" w:hAnsi="Times New Roman"/>
          <w:b/>
          <w:bCs/>
          <w:szCs w:val="24"/>
          <w:lang w:val="hr-HR"/>
        </w:rPr>
        <w:t>Članak 2.</w:t>
      </w:r>
    </w:p>
    <w:p w14:paraId="7A99C571" w14:textId="78388771" w:rsidR="008E26A7" w:rsidRDefault="008E26A7" w:rsidP="008E26A7">
      <w:pPr>
        <w:pStyle w:val="Title"/>
        <w:jc w:val="both"/>
        <w:rPr>
          <w:rFonts w:ascii="Times New Roman" w:hAnsi="Times New Roman"/>
          <w:szCs w:val="24"/>
          <w:lang w:val="hr-HR"/>
        </w:rPr>
      </w:pPr>
    </w:p>
    <w:p w14:paraId="3D95A2F7" w14:textId="531A9D7B" w:rsidR="008E26A7" w:rsidRPr="008E26A7" w:rsidRDefault="008E26A7" w:rsidP="008E26A7">
      <w:pPr>
        <w:pStyle w:val="Title"/>
        <w:jc w:val="both"/>
        <w:rPr>
          <w:rFonts w:ascii="Times New Roman" w:hAnsi="Times New Roman"/>
          <w:szCs w:val="24"/>
          <w:lang w:val="hr-HR"/>
        </w:rPr>
      </w:pPr>
      <w:r w:rsidRPr="008E26A7">
        <w:rPr>
          <w:rFonts w:ascii="Times New Roman" w:hAnsi="Times New Roman"/>
          <w:szCs w:val="24"/>
          <w:lang w:val="hr-HR"/>
        </w:rPr>
        <w:t>Ovim Godišnjim planom upravljanja pomorskim dobrom na području Općine P</w:t>
      </w:r>
      <w:r>
        <w:rPr>
          <w:rFonts w:ascii="Times New Roman" w:hAnsi="Times New Roman"/>
          <w:szCs w:val="24"/>
          <w:lang w:val="hr-HR"/>
        </w:rPr>
        <w:t>ovljana</w:t>
      </w:r>
      <w:r w:rsidRPr="008E26A7">
        <w:rPr>
          <w:rFonts w:ascii="Times New Roman" w:hAnsi="Times New Roman"/>
          <w:szCs w:val="24"/>
          <w:lang w:val="hr-HR"/>
        </w:rPr>
        <w:t xml:space="preserve"> za 20</w:t>
      </w:r>
      <w:r>
        <w:rPr>
          <w:rFonts w:ascii="Times New Roman" w:hAnsi="Times New Roman"/>
          <w:szCs w:val="24"/>
          <w:lang w:val="hr-HR"/>
        </w:rPr>
        <w:t>2</w:t>
      </w:r>
      <w:r w:rsidR="00E05E7D">
        <w:rPr>
          <w:rFonts w:ascii="Times New Roman" w:hAnsi="Times New Roman"/>
          <w:szCs w:val="24"/>
          <w:lang w:val="hr-HR"/>
        </w:rPr>
        <w:t>3</w:t>
      </w:r>
      <w:r w:rsidRPr="008E26A7">
        <w:rPr>
          <w:rFonts w:ascii="Times New Roman" w:hAnsi="Times New Roman"/>
          <w:szCs w:val="24"/>
          <w:lang w:val="hr-HR"/>
        </w:rPr>
        <w:t xml:space="preserve">. godinu (u daljem tekstu: Godišnji plan) uređuje se: </w:t>
      </w:r>
    </w:p>
    <w:p w14:paraId="3099AFC7" w14:textId="06494973" w:rsidR="008E26A7" w:rsidRPr="008E26A7" w:rsidRDefault="008E26A7" w:rsidP="008E26A7">
      <w:pPr>
        <w:pStyle w:val="Title"/>
        <w:numPr>
          <w:ilvl w:val="0"/>
          <w:numId w:val="7"/>
        </w:numPr>
        <w:jc w:val="both"/>
        <w:rPr>
          <w:rFonts w:ascii="Times New Roman" w:hAnsi="Times New Roman"/>
          <w:szCs w:val="24"/>
          <w:lang w:val="hr-HR"/>
        </w:rPr>
      </w:pPr>
      <w:r w:rsidRPr="008E26A7">
        <w:rPr>
          <w:rFonts w:ascii="Times New Roman" w:hAnsi="Times New Roman"/>
          <w:szCs w:val="24"/>
          <w:lang w:val="hr-HR"/>
        </w:rPr>
        <w:t xml:space="preserve">plan redovitog upravljanja pomorskim dobrom, </w:t>
      </w:r>
    </w:p>
    <w:p w14:paraId="12F93B2A" w14:textId="44E34F39" w:rsidR="008E26A7" w:rsidRPr="008E26A7" w:rsidRDefault="008E26A7" w:rsidP="008E26A7">
      <w:pPr>
        <w:pStyle w:val="Title"/>
        <w:numPr>
          <w:ilvl w:val="0"/>
          <w:numId w:val="7"/>
        </w:numPr>
        <w:jc w:val="both"/>
        <w:rPr>
          <w:rFonts w:ascii="Times New Roman" w:hAnsi="Times New Roman"/>
          <w:szCs w:val="24"/>
          <w:lang w:val="hr-HR"/>
        </w:rPr>
      </w:pPr>
      <w:r w:rsidRPr="008E26A7">
        <w:rPr>
          <w:rFonts w:ascii="Times New Roman" w:hAnsi="Times New Roman"/>
          <w:szCs w:val="24"/>
          <w:lang w:val="hr-HR"/>
        </w:rPr>
        <w:t xml:space="preserve">sredstva za redovito upravljanje pomorskim dobrom, </w:t>
      </w:r>
    </w:p>
    <w:p w14:paraId="7E5F73E0" w14:textId="1B227DC9" w:rsidR="008E26A7" w:rsidRPr="008E26A7" w:rsidRDefault="008E26A7" w:rsidP="008E26A7">
      <w:pPr>
        <w:pStyle w:val="Title"/>
        <w:numPr>
          <w:ilvl w:val="0"/>
          <w:numId w:val="7"/>
        </w:numPr>
        <w:jc w:val="both"/>
        <w:rPr>
          <w:rFonts w:ascii="Times New Roman" w:hAnsi="Times New Roman"/>
          <w:szCs w:val="24"/>
          <w:lang w:val="hr-HR"/>
        </w:rPr>
      </w:pPr>
      <w:r w:rsidRPr="008E26A7">
        <w:rPr>
          <w:rFonts w:ascii="Times New Roman" w:hAnsi="Times New Roman"/>
          <w:szCs w:val="24"/>
          <w:lang w:val="hr-HR"/>
        </w:rPr>
        <w:t>popis djelatnosti iz Jedinstvenog popisa djelatnosti koje se mogu obavljati na području Općine P</w:t>
      </w:r>
      <w:r>
        <w:rPr>
          <w:rFonts w:ascii="Times New Roman" w:hAnsi="Times New Roman"/>
          <w:szCs w:val="24"/>
          <w:lang w:val="hr-HR"/>
        </w:rPr>
        <w:t>ovljana</w:t>
      </w:r>
      <w:r w:rsidRPr="008E26A7">
        <w:rPr>
          <w:rFonts w:ascii="Times New Roman" w:hAnsi="Times New Roman"/>
          <w:szCs w:val="24"/>
          <w:lang w:val="hr-HR"/>
        </w:rPr>
        <w:t xml:space="preserve"> (u dalj</w:t>
      </w:r>
      <w:r w:rsidR="00032364">
        <w:rPr>
          <w:rFonts w:ascii="Times New Roman" w:hAnsi="Times New Roman"/>
          <w:szCs w:val="24"/>
          <w:lang w:val="hr-HR"/>
        </w:rPr>
        <w:t>nj</w:t>
      </w:r>
      <w:r w:rsidRPr="008E26A7">
        <w:rPr>
          <w:rFonts w:ascii="Times New Roman" w:hAnsi="Times New Roman"/>
          <w:szCs w:val="24"/>
          <w:lang w:val="hr-HR"/>
        </w:rPr>
        <w:t xml:space="preserve">em tekstu: Općina), </w:t>
      </w:r>
    </w:p>
    <w:p w14:paraId="2BB102F2" w14:textId="775D2999" w:rsidR="008E26A7" w:rsidRDefault="008E26A7" w:rsidP="008E26A7">
      <w:pPr>
        <w:pStyle w:val="Title"/>
        <w:numPr>
          <w:ilvl w:val="0"/>
          <w:numId w:val="7"/>
        </w:numPr>
        <w:jc w:val="both"/>
        <w:rPr>
          <w:rFonts w:ascii="Times New Roman" w:hAnsi="Times New Roman"/>
          <w:szCs w:val="24"/>
          <w:lang w:val="hr-HR"/>
        </w:rPr>
      </w:pPr>
      <w:r w:rsidRPr="008E26A7">
        <w:rPr>
          <w:rFonts w:ascii="Times New Roman" w:hAnsi="Times New Roman"/>
          <w:szCs w:val="24"/>
          <w:lang w:val="hr-HR"/>
        </w:rPr>
        <w:t>mikrolokacije za obavljanje djelatnosti pod c).</w:t>
      </w:r>
    </w:p>
    <w:p w14:paraId="1417FBB1" w14:textId="77777777" w:rsidR="008E26A7" w:rsidRDefault="008E26A7" w:rsidP="008E26A7">
      <w:pPr>
        <w:pStyle w:val="Title"/>
        <w:jc w:val="both"/>
        <w:rPr>
          <w:rFonts w:ascii="Times New Roman" w:hAnsi="Times New Roman"/>
          <w:szCs w:val="24"/>
          <w:lang w:val="hr-HR"/>
        </w:rPr>
      </w:pPr>
    </w:p>
    <w:p w14:paraId="1C1B4688" w14:textId="6C4A2CF7" w:rsidR="00225E57" w:rsidRPr="00822836" w:rsidRDefault="00F62A79" w:rsidP="00837A4C">
      <w:pPr>
        <w:pStyle w:val="Title"/>
        <w:jc w:val="both"/>
        <w:rPr>
          <w:rFonts w:ascii="Times New Roman" w:hAnsi="Times New Roman"/>
          <w:b/>
          <w:bCs/>
          <w:szCs w:val="24"/>
          <w:lang w:val="hr-HR"/>
        </w:rPr>
      </w:pPr>
      <w:r w:rsidRPr="00822836">
        <w:rPr>
          <w:rFonts w:ascii="Times New Roman" w:hAnsi="Times New Roman"/>
          <w:b/>
          <w:bCs/>
          <w:szCs w:val="24"/>
          <w:lang w:val="hr-HR"/>
        </w:rPr>
        <w:t>II</w:t>
      </w:r>
      <w:r w:rsidR="00114BB6">
        <w:rPr>
          <w:rFonts w:ascii="Times New Roman" w:hAnsi="Times New Roman"/>
          <w:b/>
          <w:bCs/>
          <w:szCs w:val="24"/>
          <w:lang w:val="hr-HR"/>
        </w:rPr>
        <w:t>.</w:t>
      </w:r>
      <w:r w:rsidRPr="00822836">
        <w:rPr>
          <w:rFonts w:ascii="Times New Roman" w:hAnsi="Times New Roman"/>
          <w:b/>
          <w:bCs/>
          <w:szCs w:val="24"/>
          <w:lang w:val="hr-HR"/>
        </w:rPr>
        <w:t xml:space="preserve"> </w:t>
      </w:r>
      <w:r w:rsidR="00225E57" w:rsidRPr="00822836">
        <w:rPr>
          <w:rFonts w:ascii="Times New Roman" w:hAnsi="Times New Roman"/>
          <w:b/>
          <w:bCs/>
          <w:szCs w:val="24"/>
          <w:lang w:val="hr-HR"/>
        </w:rPr>
        <w:t>PLAN REDOVNOG UPRAVLJANJA POMORSKIM DOBROM I SREDSTVA ZA REDOVNO UPAVLJANJE</w:t>
      </w:r>
    </w:p>
    <w:p w14:paraId="5D6D7F82" w14:textId="77777777" w:rsidR="00225E57" w:rsidRPr="00822836" w:rsidRDefault="00225E57" w:rsidP="00225E57">
      <w:pPr>
        <w:pStyle w:val="Title"/>
        <w:jc w:val="left"/>
        <w:rPr>
          <w:rFonts w:ascii="Times New Roman" w:hAnsi="Times New Roman"/>
          <w:b/>
          <w:bCs/>
          <w:szCs w:val="24"/>
          <w:lang w:val="hr-HR"/>
        </w:rPr>
      </w:pPr>
    </w:p>
    <w:p w14:paraId="4CC18F98" w14:textId="666DCD00" w:rsidR="00225E57" w:rsidRPr="00822836" w:rsidRDefault="00225E57" w:rsidP="000E4BEA">
      <w:pPr>
        <w:pStyle w:val="Title"/>
        <w:rPr>
          <w:rFonts w:ascii="Times New Roman" w:hAnsi="Times New Roman"/>
          <w:b/>
          <w:bCs/>
          <w:szCs w:val="24"/>
          <w:lang w:val="hr-HR"/>
        </w:rPr>
      </w:pPr>
      <w:r w:rsidRPr="00822836">
        <w:rPr>
          <w:rFonts w:ascii="Times New Roman" w:hAnsi="Times New Roman"/>
          <w:b/>
          <w:bCs/>
          <w:szCs w:val="24"/>
          <w:lang w:val="hr-HR"/>
        </w:rPr>
        <w:t xml:space="preserve">Članak </w:t>
      </w:r>
      <w:r w:rsidR="008E26A7" w:rsidRPr="00822836">
        <w:rPr>
          <w:rFonts w:ascii="Times New Roman" w:hAnsi="Times New Roman"/>
          <w:b/>
          <w:bCs/>
          <w:szCs w:val="24"/>
          <w:lang w:val="hr-HR"/>
        </w:rPr>
        <w:t>3</w:t>
      </w:r>
      <w:r w:rsidRPr="00822836">
        <w:rPr>
          <w:rFonts w:ascii="Times New Roman" w:hAnsi="Times New Roman"/>
          <w:b/>
          <w:bCs/>
          <w:szCs w:val="24"/>
          <w:lang w:val="hr-HR"/>
        </w:rPr>
        <w:t>.</w:t>
      </w:r>
    </w:p>
    <w:p w14:paraId="7CCC1C01" w14:textId="3D5B54F7" w:rsidR="00837A4C" w:rsidRDefault="00837A4C" w:rsidP="000E4BEA">
      <w:pPr>
        <w:pStyle w:val="Title"/>
        <w:rPr>
          <w:rFonts w:ascii="Times New Roman" w:hAnsi="Times New Roman"/>
          <w:szCs w:val="24"/>
          <w:lang w:val="hr-HR"/>
        </w:rPr>
      </w:pPr>
    </w:p>
    <w:p w14:paraId="22983173" w14:textId="77777777" w:rsidR="008E26A7" w:rsidRPr="008E26A7" w:rsidRDefault="008E26A7" w:rsidP="008E26A7">
      <w:pPr>
        <w:pStyle w:val="Title"/>
        <w:jc w:val="both"/>
        <w:rPr>
          <w:rFonts w:ascii="Times New Roman" w:hAnsi="Times New Roman"/>
          <w:szCs w:val="24"/>
          <w:lang w:val="hr-HR"/>
        </w:rPr>
      </w:pPr>
      <w:r w:rsidRPr="008E26A7">
        <w:rPr>
          <w:rFonts w:ascii="Times New Roman" w:hAnsi="Times New Roman"/>
          <w:szCs w:val="24"/>
          <w:lang w:val="hr-HR"/>
        </w:rPr>
        <w:t>U smislu ovog Godišnjeg plana pod redovitim upravljanjem pomorskim dobrom smatra se briga o zaštiti i održavanju pomorskog dobra u općoj uporabi.</w:t>
      </w:r>
    </w:p>
    <w:p w14:paraId="43ADD401" w14:textId="77777777" w:rsidR="008E26A7" w:rsidRPr="008E26A7" w:rsidRDefault="008E26A7" w:rsidP="008E26A7">
      <w:pPr>
        <w:pStyle w:val="Title"/>
        <w:jc w:val="both"/>
        <w:rPr>
          <w:rFonts w:ascii="Times New Roman" w:hAnsi="Times New Roman"/>
          <w:szCs w:val="24"/>
          <w:lang w:val="hr-HR"/>
        </w:rPr>
      </w:pPr>
      <w:r w:rsidRPr="008E26A7">
        <w:rPr>
          <w:rFonts w:ascii="Times New Roman" w:hAnsi="Times New Roman"/>
          <w:szCs w:val="24"/>
          <w:lang w:val="hr-HR"/>
        </w:rPr>
        <w:t xml:space="preserve">Redovito upravljanje pomorskim dobrom obuhvaća: </w:t>
      </w:r>
    </w:p>
    <w:p w14:paraId="7EAB1249" w14:textId="47E18604" w:rsidR="008E26A7" w:rsidRPr="008E26A7" w:rsidRDefault="008E26A7" w:rsidP="008E26A7">
      <w:pPr>
        <w:pStyle w:val="Title"/>
        <w:numPr>
          <w:ilvl w:val="0"/>
          <w:numId w:val="9"/>
        </w:numPr>
        <w:jc w:val="both"/>
        <w:rPr>
          <w:rFonts w:ascii="Times New Roman" w:hAnsi="Times New Roman"/>
          <w:szCs w:val="24"/>
          <w:lang w:val="hr-HR"/>
        </w:rPr>
      </w:pPr>
      <w:r w:rsidRPr="008E26A7">
        <w:rPr>
          <w:rFonts w:ascii="Times New Roman" w:hAnsi="Times New Roman"/>
          <w:szCs w:val="24"/>
          <w:lang w:val="hr-HR"/>
        </w:rPr>
        <w:t xml:space="preserve">čišćenje plaža i kupališta, </w:t>
      </w:r>
    </w:p>
    <w:p w14:paraId="03E97841" w14:textId="5AE64E96" w:rsidR="008E26A7" w:rsidRPr="008E26A7" w:rsidRDefault="008E26A7" w:rsidP="008E26A7">
      <w:pPr>
        <w:pStyle w:val="Title"/>
        <w:numPr>
          <w:ilvl w:val="0"/>
          <w:numId w:val="9"/>
        </w:numPr>
        <w:jc w:val="both"/>
        <w:rPr>
          <w:rFonts w:ascii="Times New Roman" w:hAnsi="Times New Roman"/>
          <w:szCs w:val="24"/>
          <w:lang w:val="hr-HR"/>
        </w:rPr>
      </w:pPr>
      <w:r w:rsidRPr="008E26A7">
        <w:rPr>
          <w:rFonts w:ascii="Times New Roman" w:hAnsi="Times New Roman"/>
          <w:szCs w:val="24"/>
          <w:lang w:val="hr-HR"/>
        </w:rPr>
        <w:t xml:space="preserve">nadohrana dijelova plaža, </w:t>
      </w:r>
    </w:p>
    <w:p w14:paraId="2EB7014C" w14:textId="5061ABD4" w:rsidR="008E26A7" w:rsidRPr="008E26A7" w:rsidRDefault="008E26A7" w:rsidP="008E26A7">
      <w:pPr>
        <w:pStyle w:val="Title"/>
        <w:numPr>
          <w:ilvl w:val="0"/>
          <w:numId w:val="9"/>
        </w:numPr>
        <w:jc w:val="both"/>
        <w:rPr>
          <w:rFonts w:ascii="Times New Roman" w:hAnsi="Times New Roman"/>
          <w:szCs w:val="24"/>
          <w:lang w:val="hr-HR"/>
        </w:rPr>
      </w:pPr>
      <w:r w:rsidRPr="008E26A7">
        <w:rPr>
          <w:rFonts w:ascii="Times New Roman" w:hAnsi="Times New Roman"/>
          <w:szCs w:val="24"/>
          <w:lang w:val="hr-HR"/>
        </w:rPr>
        <w:t xml:space="preserve">postavljanje i uklanjanje psiholoških linija i plutača radi zaštite i sigurnosti građana, </w:t>
      </w:r>
    </w:p>
    <w:p w14:paraId="3DB9967A" w14:textId="0D5B71F9" w:rsidR="008E26A7" w:rsidRDefault="008E26A7" w:rsidP="008E26A7">
      <w:pPr>
        <w:pStyle w:val="Title"/>
        <w:numPr>
          <w:ilvl w:val="0"/>
          <w:numId w:val="9"/>
        </w:numPr>
        <w:jc w:val="both"/>
        <w:rPr>
          <w:rFonts w:ascii="Times New Roman" w:hAnsi="Times New Roman"/>
          <w:szCs w:val="24"/>
          <w:lang w:val="hr-HR"/>
        </w:rPr>
      </w:pPr>
      <w:r w:rsidRPr="008E26A7">
        <w:rPr>
          <w:rFonts w:ascii="Times New Roman" w:hAnsi="Times New Roman"/>
          <w:szCs w:val="24"/>
          <w:lang w:val="hr-HR"/>
        </w:rPr>
        <w:t>postavljanje javnih wc-</w:t>
      </w:r>
      <w:r w:rsidR="006314E5">
        <w:rPr>
          <w:rFonts w:ascii="Times New Roman" w:hAnsi="Times New Roman"/>
          <w:szCs w:val="24"/>
          <w:lang w:val="hr-HR"/>
        </w:rPr>
        <w:t xml:space="preserve"> </w:t>
      </w:r>
      <w:r w:rsidRPr="008E26A7">
        <w:rPr>
          <w:rFonts w:ascii="Times New Roman" w:hAnsi="Times New Roman"/>
          <w:szCs w:val="24"/>
          <w:lang w:val="hr-HR"/>
        </w:rPr>
        <w:t>a i tuševa, kabina za presvlačenje.</w:t>
      </w:r>
    </w:p>
    <w:p w14:paraId="08302218" w14:textId="3F185040" w:rsidR="00850215" w:rsidRDefault="00850215" w:rsidP="00850215">
      <w:pPr>
        <w:pStyle w:val="Title"/>
        <w:jc w:val="both"/>
        <w:rPr>
          <w:rFonts w:ascii="Times New Roman" w:hAnsi="Times New Roman"/>
          <w:szCs w:val="24"/>
          <w:lang w:val="hr-HR"/>
        </w:rPr>
      </w:pPr>
      <w:r>
        <w:rPr>
          <w:rFonts w:ascii="Times New Roman" w:hAnsi="Times New Roman"/>
          <w:szCs w:val="24"/>
          <w:lang w:val="hr-HR"/>
        </w:rPr>
        <w:t>Briga o zaštiti pomorskog dobra i održavanje pomorskog dobra provodi se sanacijom oštećenja na pomorskom dobru</w:t>
      </w:r>
      <w:r w:rsidR="009900F8">
        <w:rPr>
          <w:rFonts w:ascii="Times New Roman" w:hAnsi="Times New Roman"/>
          <w:szCs w:val="24"/>
          <w:lang w:val="hr-HR"/>
        </w:rPr>
        <w:t>, uređenjem plaža dovozom pijeska i drugog materijala- dohranjivanje plaža, čišćenje i odvoz smeća, postavljanje posuda za odlaganje smeća na plažama, postavljanje tuševa, postavljanje sanitarnih čvorova, postavljanje urbane opreme i slično.</w:t>
      </w:r>
    </w:p>
    <w:p w14:paraId="22CB758D" w14:textId="77777777" w:rsidR="00E05E7D" w:rsidRPr="008E26A7" w:rsidRDefault="00E05E7D" w:rsidP="00850215">
      <w:pPr>
        <w:pStyle w:val="Title"/>
        <w:jc w:val="both"/>
        <w:rPr>
          <w:rFonts w:ascii="Times New Roman" w:hAnsi="Times New Roman"/>
          <w:szCs w:val="24"/>
          <w:lang w:val="hr-HR"/>
        </w:rPr>
      </w:pPr>
    </w:p>
    <w:p w14:paraId="6199FE89" w14:textId="77777777" w:rsidR="00997996" w:rsidRDefault="00997996" w:rsidP="00F501D6">
      <w:pPr>
        <w:pStyle w:val="Title"/>
        <w:jc w:val="both"/>
        <w:rPr>
          <w:rFonts w:ascii="Times New Roman" w:hAnsi="Times New Roman"/>
          <w:szCs w:val="24"/>
          <w:lang w:val="hr-HR"/>
        </w:rPr>
      </w:pPr>
    </w:p>
    <w:p w14:paraId="6BC6A77E" w14:textId="3A42A395" w:rsidR="00997996" w:rsidRPr="00822836" w:rsidRDefault="00997996" w:rsidP="00056F61">
      <w:pPr>
        <w:pStyle w:val="Title"/>
        <w:rPr>
          <w:rFonts w:ascii="Times New Roman" w:hAnsi="Times New Roman"/>
          <w:b/>
          <w:bCs/>
          <w:szCs w:val="24"/>
          <w:lang w:val="hr-HR"/>
        </w:rPr>
      </w:pPr>
      <w:r w:rsidRPr="00822836">
        <w:rPr>
          <w:rFonts w:ascii="Times New Roman" w:hAnsi="Times New Roman"/>
          <w:b/>
          <w:bCs/>
          <w:szCs w:val="24"/>
          <w:lang w:val="hr-HR"/>
        </w:rPr>
        <w:lastRenderedPageBreak/>
        <w:t xml:space="preserve">Članak </w:t>
      </w:r>
      <w:r w:rsidR="008E26A7" w:rsidRPr="00822836">
        <w:rPr>
          <w:rFonts w:ascii="Times New Roman" w:hAnsi="Times New Roman"/>
          <w:b/>
          <w:bCs/>
          <w:szCs w:val="24"/>
          <w:lang w:val="hr-HR"/>
        </w:rPr>
        <w:t>4</w:t>
      </w:r>
      <w:r w:rsidRPr="00822836">
        <w:rPr>
          <w:rFonts w:ascii="Times New Roman" w:hAnsi="Times New Roman"/>
          <w:b/>
          <w:bCs/>
          <w:szCs w:val="24"/>
          <w:lang w:val="hr-HR"/>
        </w:rPr>
        <w:t>.</w:t>
      </w:r>
    </w:p>
    <w:p w14:paraId="298A639F" w14:textId="599A09DF" w:rsidR="008E26A7" w:rsidRDefault="008E26A7" w:rsidP="00C57C95">
      <w:pPr>
        <w:pStyle w:val="Title"/>
        <w:jc w:val="both"/>
        <w:rPr>
          <w:rFonts w:ascii="Times New Roman" w:hAnsi="Times New Roman"/>
          <w:szCs w:val="24"/>
          <w:lang w:val="hr-HR"/>
        </w:rPr>
      </w:pPr>
    </w:p>
    <w:p w14:paraId="05798C67" w14:textId="3FF06573" w:rsidR="009900F8" w:rsidRDefault="009900F8" w:rsidP="00C57C95">
      <w:pPr>
        <w:pStyle w:val="Title"/>
        <w:jc w:val="both"/>
        <w:rPr>
          <w:rFonts w:ascii="Times New Roman" w:hAnsi="Times New Roman"/>
          <w:szCs w:val="24"/>
          <w:lang w:val="hr-HR"/>
        </w:rPr>
      </w:pPr>
      <w:r>
        <w:rPr>
          <w:rFonts w:ascii="Times New Roman" w:hAnsi="Times New Roman"/>
          <w:szCs w:val="24"/>
          <w:lang w:val="hr-HR"/>
        </w:rPr>
        <w:t>Na dijelovima pomorskog dobra za koja je dodijeljena koncesija</w:t>
      </w:r>
      <w:r w:rsidR="00C57C95">
        <w:rPr>
          <w:rFonts w:ascii="Times New Roman" w:hAnsi="Times New Roman"/>
          <w:szCs w:val="24"/>
          <w:lang w:val="hr-HR"/>
        </w:rPr>
        <w:t xml:space="preserve"> ili koncesijsko odobrenje za obavljanje određene djelatnosti na morskoj obali, o zaštiti i održavanju pomorskog dobra brine se ovlaštenik koncesije, odnosno korisnik koncesijskog odobrenja. Nadzor na prethodno navedenim odredbama za potrebe Općine Povljana provodi komunalni redar.</w:t>
      </w:r>
    </w:p>
    <w:p w14:paraId="0470BBE8" w14:textId="73E55F90" w:rsidR="00C57C95" w:rsidRDefault="00C57C95" w:rsidP="00C57C95">
      <w:pPr>
        <w:pStyle w:val="Title"/>
        <w:jc w:val="both"/>
        <w:rPr>
          <w:rFonts w:ascii="Times New Roman" w:hAnsi="Times New Roman"/>
          <w:szCs w:val="24"/>
          <w:lang w:val="hr-HR"/>
        </w:rPr>
      </w:pPr>
    </w:p>
    <w:p w14:paraId="418FFE90" w14:textId="235C0DE3" w:rsidR="00C57C95" w:rsidRPr="00032364" w:rsidRDefault="00C57C95" w:rsidP="00C57C95">
      <w:pPr>
        <w:pStyle w:val="Title"/>
        <w:rPr>
          <w:rFonts w:ascii="Times New Roman" w:hAnsi="Times New Roman"/>
          <w:b/>
          <w:bCs/>
          <w:szCs w:val="24"/>
          <w:lang w:val="hr-HR"/>
        </w:rPr>
      </w:pPr>
      <w:r w:rsidRPr="00032364">
        <w:rPr>
          <w:rFonts w:ascii="Times New Roman" w:hAnsi="Times New Roman"/>
          <w:b/>
          <w:bCs/>
          <w:szCs w:val="24"/>
          <w:lang w:val="hr-HR"/>
        </w:rPr>
        <w:t>Članak 5.</w:t>
      </w:r>
    </w:p>
    <w:p w14:paraId="1D8D70CB" w14:textId="562CDF7B" w:rsidR="00C57C95" w:rsidRDefault="00C57C95" w:rsidP="00C57C95">
      <w:pPr>
        <w:pStyle w:val="Title"/>
        <w:jc w:val="both"/>
        <w:rPr>
          <w:rFonts w:ascii="Times New Roman" w:hAnsi="Times New Roman"/>
          <w:szCs w:val="24"/>
          <w:lang w:val="hr-HR"/>
        </w:rPr>
      </w:pPr>
    </w:p>
    <w:p w14:paraId="12865351" w14:textId="5D3499D2" w:rsidR="00C57C95" w:rsidRDefault="00C57C95" w:rsidP="00C57C95">
      <w:pPr>
        <w:pStyle w:val="Title"/>
        <w:jc w:val="both"/>
        <w:rPr>
          <w:rFonts w:ascii="Times New Roman" w:hAnsi="Times New Roman"/>
          <w:szCs w:val="24"/>
          <w:lang w:val="hr-HR"/>
        </w:rPr>
      </w:pPr>
      <w:r>
        <w:rPr>
          <w:rFonts w:ascii="Times New Roman" w:hAnsi="Times New Roman"/>
          <w:szCs w:val="24"/>
          <w:lang w:val="hr-HR"/>
        </w:rPr>
        <w:t>Sve fizičke i pravne osobe koje koriste pomorsko dobro, građevine i druge objekte na pomorskom dobru koji su trajno povezani pomorskim dobrom moraju iste koristiti na način da ne ograničavaju opću upotrebu pomorskog dobra, odnosno moraju omogućiti da svatko ima pravo služiti se pomorskim dobrom sukladno njegovoj prirodi i namjeni.</w:t>
      </w:r>
    </w:p>
    <w:p w14:paraId="59D4488E" w14:textId="45FE0746" w:rsidR="00C57C95" w:rsidRDefault="00C57C95" w:rsidP="00056F61">
      <w:pPr>
        <w:pStyle w:val="Title"/>
        <w:rPr>
          <w:rFonts w:ascii="Times New Roman" w:hAnsi="Times New Roman"/>
          <w:szCs w:val="24"/>
          <w:lang w:val="hr-HR"/>
        </w:rPr>
      </w:pPr>
    </w:p>
    <w:p w14:paraId="3D69D72E" w14:textId="0CAE9C4E" w:rsidR="00C57C95" w:rsidRPr="00032364" w:rsidRDefault="00C57C95" w:rsidP="00056F61">
      <w:pPr>
        <w:pStyle w:val="Title"/>
        <w:rPr>
          <w:rFonts w:ascii="Times New Roman" w:hAnsi="Times New Roman"/>
          <w:b/>
          <w:bCs/>
          <w:szCs w:val="24"/>
          <w:lang w:val="hr-HR"/>
        </w:rPr>
      </w:pPr>
      <w:r w:rsidRPr="00032364">
        <w:rPr>
          <w:rFonts w:ascii="Times New Roman" w:hAnsi="Times New Roman"/>
          <w:b/>
          <w:bCs/>
          <w:szCs w:val="24"/>
          <w:lang w:val="hr-HR"/>
        </w:rPr>
        <w:t>Članak 6.</w:t>
      </w:r>
    </w:p>
    <w:p w14:paraId="2983DCF9" w14:textId="77777777" w:rsidR="00C57C95" w:rsidRDefault="00C57C95" w:rsidP="00056F61">
      <w:pPr>
        <w:pStyle w:val="Title"/>
        <w:rPr>
          <w:rFonts w:ascii="Times New Roman" w:hAnsi="Times New Roman"/>
          <w:szCs w:val="24"/>
          <w:lang w:val="hr-HR"/>
        </w:rPr>
      </w:pPr>
    </w:p>
    <w:p w14:paraId="60499261" w14:textId="6E019650" w:rsidR="00397980" w:rsidRPr="00004D9C" w:rsidRDefault="00C57C95" w:rsidP="00745BD2">
      <w:pPr>
        <w:pStyle w:val="Title"/>
        <w:jc w:val="both"/>
        <w:rPr>
          <w:rFonts w:ascii="Times New Roman" w:hAnsi="Times New Roman"/>
          <w:szCs w:val="24"/>
          <w:lang w:val="hr-HR"/>
        </w:rPr>
      </w:pPr>
      <w:r>
        <w:rPr>
          <w:rFonts w:ascii="Times New Roman" w:hAnsi="Times New Roman"/>
          <w:szCs w:val="24"/>
          <w:lang w:val="hr-HR"/>
        </w:rPr>
        <w:t>U 202</w:t>
      </w:r>
      <w:r w:rsidR="00E05E7D">
        <w:rPr>
          <w:rFonts w:ascii="Times New Roman" w:hAnsi="Times New Roman"/>
          <w:szCs w:val="24"/>
          <w:lang w:val="hr-HR"/>
        </w:rPr>
        <w:t>3</w:t>
      </w:r>
      <w:r>
        <w:rPr>
          <w:rFonts w:ascii="Times New Roman" w:hAnsi="Times New Roman"/>
          <w:szCs w:val="24"/>
          <w:lang w:val="hr-HR"/>
        </w:rPr>
        <w:t xml:space="preserve">. godini Općina će poduzeti mjere na zaštiti i održavanju pomorskog dobra u općoj upotrebi uređenjem šetnica, pješačkih staza, potpornih zidova uz plaže i prema plažama, rekonstrukcijom postojećih molova, opremanjem urbanom opremom i sl., </w:t>
      </w:r>
      <w:r w:rsidRPr="00004D9C">
        <w:rPr>
          <w:rFonts w:ascii="Times New Roman" w:hAnsi="Times New Roman"/>
          <w:szCs w:val="24"/>
          <w:lang w:val="hr-HR"/>
        </w:rPr>
        <w:t>a za što se planira utrošiti iznos od</w:t>
      </w:r>
      <w:r w:rsidR="00BF2831" w:rsidRPr="00004D9C">
        <w:rPr>
          <w:rFonts w:ascii="Times New Roman" w:hAnsi="Times New Roman"/>
          <w:szCs w:val="24"/>
          <w:lang w:val="hr-HR"/>
        </w:rPr>
        <w:t xml:space="preserve"> 1</w:t>
      </w:r>
      <w:r w:rsidR="00004D9C" w:rsidRPr="00004D9C">
        <w:rPr>
          <w:rFonts w:ascii="Times New Roman" w:hAnsi="Times New Roman"/>
          <w:szCs w:val="24"/>
          <w:lang w:val="hr-HR"/>
        </w:rPr>
        <w:t>39.000,00 €</w:t>
      </w:r>
    </w:p>
    <w:p w14:paraId="02379EE0" w14:textId="28765FE5" w:rsidR="00C57C95" w:rsidRPr="00004D9C" w:rsidRDefault="00C57C95" w:rsidP="00745BD2">
      <w:pPr>
        <w:pStyle w:val="Title"/>
        <w:jc w:val="both"/>
        <w:rPr>
          <w:rFonts w:ascii="Times New Roman" w:hAnsi="Times New Roman"/>
          <w:szCs w:val="24"/>
          <w:lang w:val="hr-HR"/>
        </w:rPr>
      </w:pPr>
      <w:r w:rsidRPr="00004D9C">
        <w:rPr>
          <w:rFonts w:ascii="Times New Roman" w:hAnsi="Times New Roman"/>
          <w:szCs w:val="24"/>
          <w:lang w:val="hr-HR"/>
        </w:rPr>
        <w:t>Sredstva će se utrošiti na slijedeće namjene:</w:t>
      </w:r>
    </w:p>
    <w:p w14:paraId="79153E54" w14:textId="193823B7" w:rsidR="00BC1AFE" w:rsidRPr="00BF2831" w:rsidRDefault="00BF2831" w:rsidP="00C57C95">
      <w:pPr>
        <w:pStyle w:val="Title"/>
        <w:numPr>
          <w:ilvl w:val="0"/>
          <w:numId w:val="20"/>
        </w:numPr>
        <w:jc w:val="both"/>
        <w:rPr>
          <w:rFonts w:ascii="Times New Roman" w:hAnsi="Times New Roman"/>
          <w:szCs w:val="24"/>
          <w:lang w:val="hr-HR"/>
        </w:rPr>
      </w:pPr>
      <w:r w:rsidRPr="00BF2831">
        <w:rPr>
          <w:rFonts w:ascii="Times New Roman" w:hAnsi="Times New Roman"/>
          <w:szCs w:val="24"/>
          <w:lang w:val="hr-HR"/>
        </w:rPr>
        <w:t>izgradnja prilaznih rampi za invalide na plažama</w:t>
      </w:r>
      <w:r>
        <w:rPr>
          <w:rFonts w:ascii="Times New Roman" w:hAnsi="Times New Roman"/>
          <w:szCs w:val="24"/>
          <w:lang w:val="hr-HR"/>
        </w:rPr>
        <w:t xml:space="preserve"> u iznosu</w:t>
      </w:r>
      <w:r w:rsidR="00E05E7D">
        <w:rPr>
          <w:rFonts w:ascii="Times New Roman" w:hAnsi="Times New Roman"/>
          <w:szCs w:val="24"/>
          <w:lang w:val="hr-HR"/>
        </w:rPr>
        <w:t xml:space="preserve"> 5.700,00</w:t>
      </w:r>
      <w:r>
        <w:rPr>
          <w:rFonts w:ascii="Times New Roman" w:hAnsi="Times New Roman"/>
          <w:szCs w:val="24"/>
          <w:lang w:val="hr-HR"/>
        </w:rPr>
        <w:t xml:space="preserve"> </w:t>
      </w:r>
      <w:r w:rsidR="00E05E7D">
        <w:rPr>
          <w:rFonts w:ascii="Times New Roman" w:hAnsi="Times New Roman"/>
          <w:szCs w:val="24"/>
          <w:lang w:val="hr-HR"/>
        </w:rPr>
        <w:t>€</w:t>
      </w:r>
      <w:r>
        <w:rPr>
          <w:rFonts w:ascii="Times New Roman" w:hAnsi="Times New Roman"/>
          <w:szCs w:val="24"/>
          <w:lang w:val="hr-HR"/>
        </w:rPr>
        <w:t>,</w:t>
      </w:r>
    </w:p>
    <w:p w14:paraId="5CC8A382" w14:textId="374706FF" w:rsidR="00BC1AFE" w:rsidRPr="00BF2831" w:rsidRDefault="00BF2831" w:rsidP="00C57C95">
      <w:pPr>
        <w:pStyle w:val="Title"/>
        <w:numPr>
          <w:ilvl w:val="0"/>
          <w:numId w:val="20"/>
        </w:numPr>
        <w:jc w:val="both"/>
        <w:rPr>
          <w:rFonts w:ascii="Times New Roman" w:hAnsi="Times New Roman"/>
          <w:szCs w:val="24"/>
          <w:lang w:val="hr-HR"/>
        </w:rPr>
      </w:pPr>
      <w:r w:rsidRPr="00BF2831">
        <w:rPr>
          <w:rFonts w:ascii="Times New Roman" w:hAnsi="Times New Roman"/>
          <w:szCs w:val="24"/>
          <w:lang w:val="hr-HR"/>
        </w:rPr>
        <w:t>postavljanje zaštitne mreže na plažama</w:t>
      </w:r>
      <w:r>
        <w:rPr>
          <w:rFonts w:ascii="Times New Roman" w:hAnsi="Times New Roman"/>
          <w:szCs w:val="24"/>
          <w:lang w:val="hr-HR"/>
        </w:rPr>
        <w:t xml:space="preserve"> u iznosu </w:t>
      </w:r>
      <w:r w:rsidR="00E05E7D">
        <w:rPr>
          <w:rFonts w:ascii="Times New Roman" w:hAnsi="Times New Roman"/>
          <w:szCs w:val="24"/>
          <w:lang w:val="hr-HR"/>
        </w:rPr>
        <w:t>3.000,00</w:t>
      </w:r>
      <w:r>
        <w:rPr>
          <w:rFonts w:ascii="Times New Roman" w:hAnsi="Times New Roman"/>
          <w:szCs w:val="24"/>
          <w:lang w:val="hr-HR"/>
        </w:rPr>
        <w:t xml:space="preserve"> </w:t>
      </w:r>
      <w:r w:rsidR="00E05E7D">
        <w:rPr>
          <w:rFonts w:ascii="Times New Roman" w:hAnsi="Times New Roman"/>
          <w:szCs w:val="24"/>
          <w:lang w:val="hr-HR"/>
        </w:rPr>
        <w:t>€</w:t>
      </w:r>
      <w:r>
        <w:rPr>
          <w:rFonts w:ascii="Times New Roman" w:hAnsi="Times New Roman"/>
          <w:szCs w:val="24"/>
          <w:lang w:val="hr-HR"/>
        </w:rPr>
        <w:t>,</w:t>
      </w:r>
    </w:p>
    <w:p w14:paraId="3D6B2478" w14:textId="417B3479" w:rsidR="00BC1AFE" w:rsidRPr="00BF2831" w:rsidRDefault="00BF2831" w:rsidP="00C57C95">
      <w:pPr>
        <w:pStyle w:val="Title"/>
        <w:numPr>
          <w:ilvl w:val="0"/>
          <w:numId w:val="20"/>
        </w:numPr>
        <w:jc w:val="both"/>
        <w:rPr>
          <w:rFonts w:ascii="Times New Roman" w:hAnsi="Times New Roman"/>
          <w:szCs w:val="24"/>
          <w:lang w:val="hr-HR"/>
        </w:rPr>
      </w:pPr>
      <w:r w:rsidRPr="00BF2831">
        <w:rPr>
          <w:rFonts w:ascii="Times New Roman" w:hAnsi="Times New Roman"/>
          <w:szCs w:val="24"/>
          <w:lang w:val="hr-HR"/>
        </w:rPr>
        <w:t>dohranjivanje plaža šljunkom i održavanje plaža</w:t>
      </w:r>
      <w:r>
        <w:rPr>
          <w:rFonts w:ascii="Times New Roman" w:hAnsi="Times New Roman"/>
          <w:szCs w:val="24"/>
          <w:lang w:val="hr-HR"/>
        </w:rPr>
        <w:t xml:space="preserve">, </w:t>
      </w:r>
      <w:r w:rsidRPr="00BF2831">
        <w:rPr>
          <w:rFonts w:ascii="Times New Roman" w:hAnsi="Times New Roman"/>
          <w:szCs w:val="24"/>
          <w:lang w:val="hr-HR"/>
        </w:rPr>
        <w:t>nabava nove opreme za plaže, košarice za smeće, ukrasne vaze, klupe i sl., čišćenje plaža sa odvozom smeća, te čišćenje nanosa sa premještanje</w:t>
      </w:r>
      <w:r>
        <w:rPr>
          <w:rFonts w:ascii="Times New Roman" w:hAnsi="Times New Roman"/>
          <w:szCs w:val="24"/>
          <w:lang w:val="hr-HR"/>
        </w:rPr>
        <w:t xml:space="preserve">m u iznosu </w:t>
      </w:r>
      <w:r w:rsidR="00E05E7D">
        <w:rPr>
          <w:rFonts w:ascii="Times New Roman" w:hAnsi="Times New Roman"/>
          <w:szCs w:val="24"/>
          <w:lang w:val="hr-HR"/>
        </w:rPr>
        <w:t>26.500</w:t>
      </w:r>
      <w:r w:rsidRPr="00BF2831">
        <w:rPr>
          <w:rFonts w:ascii="Times New Roman" w:hAnsi="Times New Roman"/>
          <w:szCs w:val="24"/>
          <w:lang w:val="hr-HR"/>
        </w:rPr>
        <w:t>,00</w:t>
      </w:r>
      <w:r>
        <w:rPr>
          <w:rFonts w:ascii="Times New Roman" w:hAnsi="Times New Roman"/>
          <w:szCs w:val="24"/>
          <w:lang w:val="hr-HR"/>
        </w:rPr>
        <w:t xml:space="preserve"> </w:t>
      </w:r>
      <w:r w:rsidR="00E05E7D">
        <w:rPr>
          <w:rFonts w:ascii="Times New Roman" w:hAnsi="Times New Roman"/>
          <w:szCs w:val="24"/>
          <w:lang w:val="hr-HR"/>
        </w:rPr>
        <w:t>€</w:t>
      </w:r>
      <w:r>
        <w:rPr>
          <w:rFonts w:ascii="Times New Roman" w:hAnsi="Times New Roman"/>
          <w:szCs w:val="24"/>
          <w:lang w:val="hr-HR"/>
        </w:rPr>
        <w:t>,</w:t>
      </w:r>
    </w:p>
    <w:p w14:paraId="31E8C0CB" w14:textId="4DA0D138" w:rsidR="00BC1AFE" w:rsidRPr="00E05E7D" w:rsidRDefault="00E05E7D" w:rsidP="00E05E7D">
      <w:pPr>
        <w:pStyle w:val="Title"/>
        <w:numPr>
          <w:ilvl w:val="0"/>
          <w:numId w:val="20"/>
        </w:numPr>
        <w:jc w:val="both"/>
        <w:rPr>
          <w:rFonts w:ascii="Times New Roman" w:hAnsi="Times New Roman"/>
          <w:szCs w:val="24"/>
          <w:lang w:val="hr-HR"/>
        </w:rPr>
      </w:pPr>
      <w:r>
        <w:rPr>
          <w:rFonts w:ascii="Times New Roman" w:hAnsi="Times New Roman"/>
          <w:szCs w:val="24"/>
          <w:lang w:val="hr-HR"/>
        </w:rPr>
        <w:t>uređenje Plaže Livade 104.000,00 €</w:t>
      </w:r>
    </w:p>
    <w:p w14:paraId="3CB8742B" w14:textId="77777777" w:rsidR="00C57C95" w:rsidRDefault="00C57C95" w:rsidP="00745BD2">
      <w:pPr>
        <w:pStyle w:val="Title"/>
        <w:jc w:val="both"/>
        <w:rPr>
          <w:rFonts w:ascii="Times New Roman" w:hAnsi="Times New Roman"/>
          <w:szCs w:val="24"/>
          <w:lang w:val="hr-HR"/>
        </w:rPr>
      </w:pPr>
    </w:p>
    <w:p w14:paraId="31F3D37C" w14:textId="788766CB" w:rsidR="00C57C95" w:rsidRPr="005721FA" w:rsidRDefault="00C57C95" w:rsidP="00745BD2">
      <w:pPr>
        <w:pStyle w:val="Title"/>
        <w:jc w:val="both"/>
        <w:rPr>
          <w:rFonts w:ascii="Times New Roman" w:hAnsi="Times New Roman"/>
          <w:b/>
          <w:bCs/>
          <w:szCs w:val="24"/>
          <w:lang w:val="hr-HR"/>
        </w:rPr>
      </w:pPr>
      <w:r w:rsidRPr="005721FA">
        <w:rPr>
          <w:rFonts w:ascii="Times New Roman" w:hAnsi="Times New Roman"/>
          <w:b/>
          <w:bCs/>
          <w:szCs w:val="24"/>
          <w:lang w:val="hr-HR"/>
        </w:rPr>
        <w:t>III</w:t>
      </w:r>
      <w:r w:rsidR="00786F80">
        <w:rPr>
          <w:rFonts w:ascii="Times New Roman" w:hAnsi="Times New Roman"/>
          <w:b/>
          <w:bCs/>
          <w:szCs w:val="24"/>
          <w:lang w:val="hr-HR"/>
        </w:rPr>
        <w:t>.</w:t>
      </w:r>
      <w:r w:rsidRPr="005721FA">
        <w:rPr>
          <w:rFonts w:ascii="Times New Roman" w:hAnsi="Times New Roman"/>
          <w:b/>
          <w:bCs/>
          <w:szCs w:val="24"/>
          <w:lang w:val="hr-HR"/>
        </w:rPr>
        <w:t xml:space="preserve"> SREDSTVA ZA REDOVNO UPRAVLJANJE POMORSKIM DOBROM</w:t>
      </w:r>
    </w:p>
    <w:p w14:paraId="38C6C070" w14:textId="3BD14EAC" w:rsidR="00C57C95" w:rsidRPr="005721FA" w:rsidRDefault="00C57C95" w:rsidP="00745BD2">
      <w:pPr>
        <w:pStyle w:val="Title"/>
        <w:jc w:val="both"/>
        <w:rPr>
          <w:rFonts w:ascii="Times New Roman" w:hAnsi="Times New Roman"/>
          <w:b/>
          <w:bCs/>
          <w:szCs w:val="24"/>
          <w:lang w:val="hr-HR"/>
        </w:rPr>
      </w:pPr>
    </w:p>
    <w:p w14:paraId="67C3E8FC" w14:textId="46B488FD" w:rsidR="00C57C95" w:rsidRPr="005721FA" w:rsidRDefault="00C57C95" w:rsidP="005721FA">
      <w:pPr>
        <w:pStyle w:val="Title"/>
        <w:rPr>
          <w:rFonts w:ascii="Times New Roman" w:hAnsi="Times New Roman"/>
          <w:b/>
          <w:bCs/>
          <w:szCs w:val="24"/>
          <w:lang w:val="hr-HR"/>
        </w:rPr>
      </w:pPr>
      <w:r w:rsidRPr="005721FA">
        <w:rPr>
          <w:rFonts w:ascii="Times New Roman" w:hAnsi="Times New Roman"/>
          <w:b/>
          <w:bCs/>
          <w:szCs w:val="24"/>
          <w:lang w:val="hr-HR"/>
        </w:rPr>
        <w:t>Članak 7.</w:t>
      </w:r>
    </w:p>
    <w:p w14:paraId="16F8333F" w14:textId="77777777" w:rsidR="00C57C95" w:rsidRDefault="00C57C95" w:rsidP="00745BD2">
      <w:pPr>
        <w:pStyle w:val="Title"/>
        <w:jc w:val="both"/>
        <w:rPr>
          <w:rFonts w:ascii="Times New Roman" w:hAnsi="Times New Roman"/>
          <w:szCs w:val="24"/>
          <w:lang w:val="hr-HR"/>
        </w:rPr>
      </w:pPr>
    </w:p>
    <w:p w14:paraId="56BEB08C" w14:textId="505A7D19" w:rsidR="00C57C95" w:rsidRDefault="008E26A7" w:rsidP="005721FA">
      <w:pPr>
        <w:pStyle w:val="Title"/>
        <w:jc w:val="both"/>
        <w:rPr>
          <w:rFonts w:ascii="Times New Roman" w:hAnsi="Times New Roman"/>
          <w:szCs w:val="24"/>
          <w:lang w:val="hr-HR"/>
        </w:rPr>
      </w:pPr>
      <w:r w:rsidRPr="008E26A7">
        <w:rPr>
          <w:rFonts w:ascii="Times New Roman" w:hAnsi="Times New Roman"/>
          <w:szCs w:val="24"/>
          <w:lang w:val="hr-HR"/>
        </w:rPr>
        <w:t xml:space="preserve">Za provedbu mjera redovitog upravljanja pomorskim dobrom </w:t>
      </w:r>
      <w:r w:rsidR="005721FA">
        <w:rPr>
          <w:rFonts w:ascii="Times New Roman" w:hAnsi="Times New Roman"/>
          <w:szCs w:val="24"/>
          <w:lang w:val="hr-HR"/>
        </w:rPr>
        <w:t>navedenih u članku 3. ovog Godišnjeg plana koristit će se sredstva ostvarena od izdanih koncesijskih odobrenja i pripadajući dio naknada za koncesije, a sve kako slijedi:</w:t>
      </w:r>
    </w:p>
    <w:p w14:paraId="55CA6D5A" w14:textId="2A5736CD" w:rsidR="005721FA" w:rsidRDefault="005721FA" w:rsidP="005721FA">
      <w:pPr>
        <w:pStyle w:val="Title"/>
        <w:numPr>
          <w:ilvl w:val="0"/>
          <w:numId w:val="21"/>
        </w:numPr>
        <w:jc w:val="both"/>
        <w:rPr>
          <w:rFonts w:ascii="Times New Roman" w:hAnsi="Times New Roman"/>
          <w:szCs w:val="24"/>
          <w:lang w:val="hr-HR"/>
        </w:rPr>
      </w:pPr>
      <w:r>
        <w:rPr>
          <w:rFonts w:ascii="Times New Roman" w:hAnsi="Times New Roman"/>
          <w:szCs w:val="24"/>
          <w:lang w:val="hr-HR"/>
        </w:rPr>
        <w:t>sredstva od naknade za koncesije na pomorskom dobru na području Općine Povljana</w:t>
      </w:r>
      <w:r w:rsidR="00397980">
        <w:rPr>
          <w:rFonts w:ascii="Times New Roman" w:hAnsi="Times New Roman"/>
          <w:szCs w:val="24"/>
          <w:lang w:val="hr-HR"/>
        </w:rPr>
        <w:t xml:space="preserve">- </w:t>
      </w:r>
      <w:r w:rsidR="00E05E7D">
        <w:rPr>
          <w:rFonts w:ascii="Times New Roman" w:hAnsi="Times New Roman"/>
          <w:szCs w:val="24"/>
          <w:lang w:val="hr-HR"/>
        </w:rPr>
        <w:t>12</w:t>
      </w:r>
      <w:r w:rsidR="00397980">
        <w:rPr>
          <w:rFonts w:ascii="Times New Roman" w:hAnsi="Times New Roman"/>
          <w:szCs w:val="24"/>
          <w:lang w:val="hr-HR"/>
        </w:rPr>
        <w:t xml:space="preserve">.000,00 </w:t>
      </w:r>
      <w:r w:rsidR="00E05E7D">
        <w:rPr>
          <w:rFonts w:ascii="Times New Roman" w:hAnsi="Times New Roman"/>
          <w:szCs w:val="24"/>
          <w:lang w:val="hr-HR"/>
        </w:rPr>
        <w:t>€</w:t>
      </w:r>
    </w:p>
    <w:p w14:paraId="6D893A8E" w14:textId="4E1BCE0B" w:rsidR="005721FA" w:rsidRPr="00397980" w:rsidRDefault="005721FA" w:rsidP="005721FA">
      <w:pPr>
        <w:pStyle w:val="Title"/>
        <w:numPr>
          <w:ilvl w:val="0"/>
          <w:numId w:val="21"/>
        </w:numPr>
        <w:jc w:val="both"/>
        <w:rPr>
          <w:rFonts w:ascii="Times New Roman" w:hAnsi="Times New Roman"/>
          <w:szCs w:val="24"/>
          <w:lang w:val="hr-HR"/>
        </w:rPr>
      </w:pPr>
      <w:r>
        <w:rPr>
          <w:rFonts w:ascii="Times New Roman" w:hAnsi="Times New Roman"/>
          <w:szCs w:val="24"/>
          <w:lang w:val="hr-HR"/>
        </w:rPr>
        <w:t xml:space="preserve">sredstva od naknade za </w:t>
      </w:r>
      <w:r w:rsidR="00397980">
        <w:rPr>
          <w:rFonts w:ascii="Times New Roman" w:hAnsi="Times New Roman"/>
          <w:szCs w:val="24"/>
          <w:lang w:val="hr-HR"/>
        </w:rPr>
        <w:t xml:space="preserve">upotrebu pomorskog dobra- </w:t>
      </w:r>
      <w:r w:rsidR="00E05E7D">
        <w:rPr>
          <w:rFonts w:ascii="Times New Roman" w:hAnsi="Times New Roman"/>
          <w:szCs w:val="24"/>
          <w:lang w:val="hr-HR"/>
        </w:rPr>
        <w:t>2</w:t>
      </w:r>
      <w:r w:rsidR="00397980">
        <w:rPr>
          <w:rFonts w:ascii="Times New Roman" w:hAnsi="Times New Roman"/>
          <w:szCs w:val="24"/>
          <w:lang w:val="hr-HR"/>
        </w:rPr>
        <w:t xml:space="preserve">.000,00 </w:t>
      </w:r>
      <w:r w:rsidR="00E05E7D">
        <w:rPr>
          <w:rFonts w:ascii="Times New Roman" w:hAnsi="Times New Roman"/>
          <w:szCs w:val="24"/>
          <w:lang w:val="hr-HR"/>
        </w:rPr>
        <w:t>€</w:t>
      </w:r>
    </w:p>
    <w:p w14:paraId="26FF7894" w14:textId="77777777" w:rsidR="006314E5" w:rsidRPr="00745BD2" w:rsidRDefault="006314E5" w:rsidP="00745BD2">
      <w:pPr>
        <w:pStyle w:val="Title"/>
        <w:jc w:val="both"/>
        <w:rPr>
          <w:rFonts w:ascii="Times New Roman" w:hAnsi="Times New Roman"/>
          <w:szCs w:val="24"/>
          <w:lang w:val="hr-HR"/>
        </w:rPr>
      </w:pPr>
    </w:p>
    <w:p w14:paraId="12CA90F7" w14:textId="383ECF5C" w:rsidR="00837A4C" w:rsidRPr="00822836" w:rsidRDefault="00745BD2" w:rsidP="00745BD2">
      <w:pPr>
        <w:pStyle w:val="Title"/>
        <w:jc w:val="both"/>
        <w:rPr>
          <w:rFonts w:ascii="Times New Roman" w:hAnsi="Times New Roman"/>
          <w:b/>
          <w:bCs/>
          <w:szCs w:val="24"/>
          <w:lang w:val="hr-HR"/>
        </w:rPr>
      </w:pPr>
      <w:r w:rsidRPr="00822836">
        <w:rPr>
          <w:rFonts w:ascii="Times New Roman" w:hAnsi="Times New Roman"/>
          <w:b/>
          <w:bCs/>
          <w:szCs w:val="24"/>
          <w:lang w:val="hr-HR"/>
        </w:rPr>
        <w:t>I</w:t>
      </w:r>
      <w:r w:rsidR="005721FA">
        <w:rPr>
          <w:rFonts w:ascii="Times New Roman" w:hAnsi="Times New Roman"/>
          <w:b/>
          <w:bCs/>
          <w:szCs w:val="24"/>
          <w:lang w:val="hr-HR"/>
        </w:rPr>
        <w:t>V</w:t>
      </w:r>
      <w:r w:rsidR="00114BB6">
        <w:rPr>
          <w:rFonts w:ascii="Times New Roman" w:hAnsi="Times New Roman"/>
          <w:b/>
          <w:bCs/>
          <w:szCs w:val="24"/>
          <w:lang w:val="hr-HR"/>
        </w:rPr>
        <w:t>.</w:t>
      </w:r>
      <w:r w:rsidRPr="00822836">
        <w:rPr>
          <w:rFonts w:ascii="Times New Roman" w:hAnsi="Times New Roman"/>
          <w:b/>
          <w:bCs/>
          <w:szCs w:val="24"/>
          <w:lang w:val="hr-HR"/>
        </w:rPr>
        <w:t xml:space="preserve"> POPIS DJELATNOSTI IZ JEDINSTVENOG POPISA DJELATNOSTI NA POMORSKOM DOBRU KOJE SE MOGU OBAVLJATI NA PODRUČJU OPĆINE POVLJANA</w:t>
      </w:r>
    </w:p>
    <w:p w14:paraId="785578E2" w14:textId="020B6D51" w:rsidR="00745BD2" w:rsidRDefault="00745BD2" w:rsidP="00745BD2">
      <w:pPr>
        <w:pStyle w:val="Title"/>
        <w:jc w:val="both"/>
        <w:rPr>
          <w:rFonts w:ascii="Times New Roman" w:hAnsi="Times New Roman"/>
          <w:szCs w:val="24"/>
          <w:lang w:val="hr-HR"/>
        </w:rPr>
      </w:pPr>
    </w:p>
    <w:p w14:paraId="634F5950" w14:textId="0720DD3E" w:rsidR="00745BD2" w:rsidRPr="00822836" w:rsidRDefault="00745BD2" w:rsidP="00745BD2">
      <w:pPr>
        <w:pStyle w:val="Title"/>
        <w:rPr>
          <w:rFonts w:ascii="Times New Roman" w:hAnsi="Times New Roman"/>
          <w:b/>
          <w:bCs/>
          <w:szCs w:val="24"/>
          <w:lang w:val="hr-HR"/>
        </w:rPr>
      </w:pPr>
      <w:r w:rsidRPr="00822836">
        <w:rPr>
          <w:rFonts w:ascii="Times New Roman" w:hAnsi="Times New Roman"/>
          <w:b/>
          <w:bCs/>
          <w:szCs w:val="24"/>
          <w:lang w:val="hr-HR"/>
        </w:rPr>
        <w:t xml:space="preserve">Članak </w:t>
      </w:r>
      <w:r w:rsidR="005721FA">
        <w:rPr>
          <w:rFonts w:ascii="Times New Roman" w:hAnsi="Times New Roman"/>
          <w:b/>
          <w:bCs/>
          <w:szCs w:val="24"/>
          <w:lang w:val="hr-HR"/>
        </w:rPr>
        <w:t>8</w:t>
      </w:r>
      <w:r w:rsidRPr="00822836">
        <w:rPr>
          <w:rFonts w:ascii="Times New Roman" w:hAnsi="Times New Roman"/>
          <w:b/>
          <w:bCs/>
          <w:szCs w:val="24"/>
          <w:lang w:val="hr-HR"/>
        </w:rPr>
        <w:t>.</w:t>
      </w:r>
    </w:p>
    <w:p w14:paraId="474DE4F1" w14:textId="77777777" w:rsidR="00745BD2" w:rsidRPr="00745BD2" w:rsidRDefault="00745BD2" w:rsidP="00745BD2">
      <w:pPr>
        <w:pStyle w:val="Title"/>
        <w:rPr>
          <w:rFonts w:ascii="Times New Roman" w:hAnsi="Times New Roman"/>
          <w:szCs w:val="24"/>
          <w:lang w:val="hr-HR"/>
        </w:rPr>
      </w:pPr>
    </w:p>
    <w:p w14:paraId="76223CAF" w14:textId="2D9A9A41" w:rsidR="00745BD2" w:rsidRPr="00745BD2" w:rsidRDefault="00745BD2" w:rsidP="00745BD2">
      <w:pPr>
        <w:pStyle w:val="Title"/>
        <w:jc w:val="both"/>
        <w:rPr>
          <w:rFonts w:ascii="Times New Roman" w:hAnsi="Times New Roman"/>
          <w:szCs w:val="24"/>
          <w:lang w:val="hr-HR"/>
        </w:rPr>
      </w:pPr>
      <w:r w:rsidRPr="00745BD2">
        <w:rPr>
          <w:rFonts w:ascii="Times New Roman" w:hAnsi="Times New Roman"/>
          <w:szCs w:val="24"/>
          <w:lang w:val="hr-HR"/>
        </w:rPr>
        <w:t>Na pomorskom dobru na području Općine P</w:t>
      </w:r>
      <w:r>
        <w:rPr>
          <w:rFonts w:ascii="Times New Roman" w:hAnsi="Times New Roman"/>
          <w:szCs w:val="24"/>
          <w:lang w:val="hr-HR"/>
        </w:rPr>
        <w:t>ovljana</w:t>
      </w:r>
      <w:r w:rsidRPr="00745BD2">
        <w:rPr>
          <w:rFonts w:ascii="Times New Roman" w:hAnsi="Times New Roman"/>
          <w:szCs w:val="24"/>
          <w:lang w:val="hr-HR"/>
        </w:rPr>
        <w:t xml:space="preserve"> mogu se obavljati djelatnosti, a sukladno Uredbi o postupku davanja koncesijskog odobrenja na pomorskom dobru na pomorskom dobru (Narodne novine broj 36/04, 63/08, 133/13, 63/14), Tablica 2. Jedinstvenog popisa djelatnosti na pomorskom dobru :</w:t>
      </w:r>
    </w:p>
    <w:p w14:paraId="1A7EF1A0" w14:textId="58744C45" w:rsidR="00745BD2" w:rsidRDefault="00745BD2" w:rsidP="005721FA">
      <w:pPr>
        <w:pStyle w:val="Title"/>
        <w:numPr>
          <w:ilvl w:val="0"/>
          <w:numId w:val="28"/>
        </w:numPr>
        <w:jc w:val="both"/>
        <w:rPr>
          <w:rFonts w:ascii="Times New Roman" w:hAnsi="Times New Roman"/>
          <w:szCs w:val="24"/>
          <w:lang w:val="hr-HR"/>
        </w:rPr>
      </w:pPr>
      <w:r w:rsidRPr="00745BD2">
        <w:rPr>
          <w:rFonts w:ascii="Times New Roman" w:hAnsi="Times New Roman"/>
          <w:szCs w:val="24"/>
          <w:lang w:val="hr-HR"/>
        </w:rPr>
        <w:t>iznajmljivanje sredstava</w:t>
      </w:r>
      <w:r w:rsidR="005721FA">
        <w:rPr>
          <w:rFonts w:ascii="Times New Roman" w:hAnsi="Times New Roman"/>
          <w:szCs w:val="24"/>
          <w:lang w:val="hr-HR"/>
        </w:rPr>
        <w:t xml:space="preserve"> i to:</w:t>
      </w:r>
    </w:p>
    <w:p w14:paraId="009ECFE8" w14:textId="4E10E0A8" w:rsidR="005721FA" w:rsidRDefault="005721FA" w:rsidP="005721FA">
      <w:pPr>
        <w:pStyle w:val="Title"/>
        <w:numPr>
          <w:ilvl w:val="0"/>
          <w:numId w:val="25"/>
        </w:numPr>
        <w:jc w:val="both"/>
        <w:rPr>
          <w:rFonts w:ascii="Times New Roman" w:hAnsi="Times New Roman"/>
          <w:szCs w:val="24"/>
          <w:lang w:val="hr-HR"/>
        </w:rPr>
      </w:pPr>
      <w:r>
        <w:rPr>
          <w:rFonts w:ascii="Times New Roman" w:hAnsi="Times New Roman"/>
          <w:szCs w:val="24"/>
          <w:lang w:val="hr-HR"/>
        </w:rPr>
        <w:t xml:space="preserve">daske za jedrenje, sandolina, pedalina, </w:t>
      </w:r>
      <w:r w:rsidR="00786F80">
        <w:rPr>
          <w:rFonts w:ascii="Times New Roman" w:hAnsi="Times New Roman"/>
          <w:szCs w:val="24"/>
          <w:lang w:val="hr-HR"/>
        </w:rPr>
        <w:t xml:space="preserve">sub daska, </w:t>
      </w:r>
      <w:r>
        <w:rPr>
          <w:rFonts w:ascii="Times New Roman" w:hAnsi="Times New Roman"/>
          <w:szCs w:val="24"/>
          <w:lang w:val="hr-HR"/>
        </w:rPr>
        <w:t>kajak i sl.</w:t>
      </w:r>
    </w:p>
    <w:p w14:paraId="7D9D881C" w14:textId="63728CCB" w:rsidR="005721FA" w:rsidRPr="00745BD2" w:rsidRDefault="005721FA" w:rsidP="005721FA">
      <w:pPr>
        <w:pStyle w:val="Title"/>
        <w:numPr>
          <w:ilvl w:val="0"/>
          <w:numId w:val="25"/>
        </w:numPr>
        <w:jc w:val="both"/>
        <w:rPr>
          <w:rFonts w:ascii="Times New Roman" w:hAnsi="Times New Roman"/>
          <w:szCs w:val="24"/>
          <w:lang w:val="hr-HR"/>
        </w:rPr>
      </w:pPr>
      <w:r>
        <w:rPr>
          <w:rFonts w:ascii="Times New Roman" w:hAnsi="Times New Roman"/>
          <w:szCs w:val="24"/>
          <w:lang w:val="hr-HR"/>
        </w:rPr>
        <w:lastRenderedPageBreak/>
        <w:t>skuter (skuteri na vodi/ jet set)</w:t>
      </w:r>
    </w:p>
    <w:p w14:paraId="130837E8" w14:textId="476B663C" w:rsidR="00745BD2" w:rsidRDefault="00745BD2" w:rsidP="005721FA">
      <w:pPr>
        <w:pStyle w:val="Title"/>
        <w:numPr>
          <w:ilvl w:val="0"/>
          <w:numId w:val="28"/>
        </w:numPr>
        <w:jc w:val="both"/>
        <w:rPr>
          <w:rFonts w:ascii="Times New Roman" w:hAnsi="Times New Roman"/>
          <w:szCs w:val="24"/>
          <w:lang w:val="hr-HR"/>
        </w:rPr>
      </w:pPr>
      <w:r w:rsidRPr="00745BD2">
        <w:rPr>
          <w:rFonts w:ascii="Times New Roman" w:hAnsi="Times New Roman"/>
          <w:szCs w:val="24"/>
          <w:lang w:val="hr-HR"/>
        </w:rPr>
        <w:t>ugostiteljstvo i trgovina</w:t>
      </w:r>
      <w:r w:rsidR="005721FA">
        <w:rPr>
          <w:rFonts w:ascii="Times New Roman" w:hAnsi="Times New Roman"/>
          <w:szCs w:val="24"/>
          <w:lang w:val="hr-HR"/>
        </w:rPr>
        <w:t xml:space="preserve"> i to:</w:t>
      </w:r>
    </w:p>
    <w:p w14:paraId="7E3DE4E2" w14:textId="0822889A" w:rsidR="005721FA" w:rsidRDefault="005721FA" w:rsidP="005721FA">
      <w:pPr>
        <w:pStyle w:val="Title"/>
        <w:numPr>
          <w:ilvl w:val="0"/>
          <w:numId w:val="26"/>
        </w:numPr>
        <w:jc w:val="both"/>
        <w:rPr>
          <w:rFonts w:ascii="Times New Roman" w:hAnsi="Times New Roman"/>
          <w:szCs w:val="24"/>
          <w:lang w:val="hr-HR"/>
        </w:rPr>
      </w:pPr>
      <w:r>
        <w:rPr>
          <w:rFonts w:ascii="Times New Roman" w:hAnsi="Times New Roman"/>
          <w:szCs w:val="24"/>
          <w:lang w:val="hr-HR"/>
        </w:rPr>
        <w:t>kiosk, prikolice, montažni objekti do 12m² i sl.</w:t>
      </w:r>
    </w:p>
    <w:p w14:paraId="2FDF2D66" w14:textId="2358B816" w:rsidR="005721FA" w:rsidRDefault="005721FA" w:rsidP="005721FA">
      <w:pPr>
        <w:pStyle w:val="Title"/>
        <w:numPr>
          <w:ilvl w:val="0"/>
          <w:numId w:val="26"/>
        </w:numPr>
        <w:jc w:val="both"/>
        <w:rPr>
          <w:rFonts w:ascii="Times New Roman" w:hAnsi="Times New Roman"/>
          <w:szCs w:val="24"/>
          <w:lang w:val="hr-HR"/>
        </w:rPr>
      </w:pPr>
      <w:r>
        <w:rPr>
          <w:rFonts w:ascii="Times New Roman" w:hAnsi="Times New Roman"/>
          <w:szCs w:val="24"/>
          <w:lang w:val="hr-HR"/>
        </w:rPr>
        <w:t>pripadajuća terasa objekta</w:t>
      </w:r>
    </w:p>
    <w:p w14:paraId="1D9AEEC6" w14:textId="0D72293C" w:rsidR="005721FA" w:rsidRDefault="005721FA" w:rsidP="005721FA">
      <w:pPr>
        <w:pStyle w:val="Title"/>
        <w:numPr>
          <w:ilvl w:val="0"/>
          <w:numId w:val="26"/>
        </w:numPr>
        <w:jc w:val="both"/>
        <w:rPr>
          <w:rFonts w:ascii="Times New Roman" w:hAnsi="Times New Roman"/>
          <w:szCs w:val="24"/>
          <w:lang w:val="hr-HR"/>
        </w:rPr>
      </w:pPr>
      <w:r>
        <w:rPr>
          <w:rFonts w:ascii="Times New Roman" w:hAnsi="Times New Roman"/>
          <w:szCs w:val="24"/>
          <w:lang w:val="hr-HR"/>
        </w:rPr>
        <w:t>štand (rukotvorine, igračke, suveniri, jednostavna jela, reklamiranje i sl.)</w:t>
      </w:r>
    </w:p>
    <w:p w14:paraId="6FA4A9AD" w14:textId="5D9B8CC7" w:rsidR="005721FA" w:rsidRPr="00745BD2" w:rsidRDefault="005721FA" w:rsidP="005721FA">
      <w:pPr>
        <w:pStyle w:val="Title"/>
        <w:numPr>
          <w:ilvl w:val="0"/>
          <w:numId w:val="26"/>
        </w:numPr>
        <w:jc w:val="both"/>
        <w:rPr>
          <w:rFonts w:ascii="Times New Roman" w:hAnsi="Times New Roman"/>
          <w:szCs w:val="24"/>
          <w:lang w:val="hr-HR"/>
        </w:rPr>
      </w:pPr>
      <w:r>
        <w:rPr>
          <w:rFonts w:ascii="Times New Roman" w:hAnsi="Times New Roman"/>
          <w:szCs w:val="24"/>
          <w:lang w:val="hr-HR"/>
        </w:rPr>
        <w:t>ambulantna prodaja (škrinja, aparati za sladoled, palačinke, kokice, jednostavna jela, autohtoni proizvodi i sl.)</w:t>
      </w:r>
    </w:p>
    <w:p w14:paraId="3D557C46" w14:textId="0F2D3B99" w:rsidR="00745BD2" w:rsidRDefault="00745BD2" w:rsidP="005721FA">
      <w:pPr>
        <w:pStyle w:val="Title"/>
        <w:numPr>
          <w:ilvl w:val="0"/>
          <w:numId w:val="28"/>
        </w:numPr>
        <w:jc w:val="both"/>
        <w:rPr>
          <w:rFonts w:ascii="Times New Roman" w:hAnsi="Times New Roman"/>
          <w:szCs w:val="24"/>
          <w:lang w:val="hr-HR"/>
        </w:rPr>
      </w:pPr>
      <w:r w:rsidRPr="00745BD2">
        <w:rPr>
          <w:rFonts w:ascii="Times New Roman" w:hAnsi="Times New Roman"/>
          <w:szCs w:val="24"/>
          <w:lang w:val="hr-HR"/>
        </w:rPr>
        <w:t>komercijalno – rekreacijski sadržaji</w:t>
      </w:r>
      <w:r w:rsidR="005721FA">
        <w:rPr>
          <w:rFonts w:ascii="Times New Roman" w:hAnsi="Times New Roman"/>
          <w:szCs w:val="24"/>
          <w:lang w:val="hr-HR"/>
        </w:rPr>
        <w:t xml:space="preserve"> i to:</w:t>
      </w:r>
    </w:p>
    <w:p w14:paraId="555420B1" w14:textId="28A1A071" w:rsidR="005721FA" w:rsidRDefault="005721FA" w:rsidP="005721FA">
      <w:pPr>
        <w:pStyle w:val="Title"/>
        <w:numPr>
          <w:ilvl w:val="0"/>
          <w:numId w:val="30"/>
        </w:numPr>
        <w:jc w:val="both"/>
        <w:rPr>
          <w:rFonts w:ascii="Times New Roman" w:hAnsi="Times New Roman"/>
          <w:szCs w:val="24"/>
          <w:lang w:val="hr-HR"/>
        </w:rPr>
      </w:pPr>
      <w:r>
        <w:rPr>
          <w:rFonts w:ascii="Times New Roman" w:hAnsi="Times New Roman"/>
          <w:szCs w:val="24"/>
          <w:lang w:val="hr-HR"/>
        </w:rPr>
        <w:t>aqua park, vodeni trampolin i drugi morski sadržaji</w:t>
      </w:r>
    </w:p>
    <w:p w14:paraId="5B94CA2B" w14:textId="2A02DA9A" w:rsidR="005721FA" w:rsidRDefault="005721FA" w:rsidP="005721FA">
      <w:pPr>
        <w:pStyle w:val="Title"/>
        <w:numPr>
          <w:ilvl w:val="0"/>
          <w:numId w:val="30"/>
        </w:numPr>
        <w:jc w:val="both"/>
        <w:rPr>
          <w:rFonts w:ascii="Times New Roman" w:hAnsi="Times New Roman"/>
          <w:szCs w:val="24"/>
          <w:lang w:val="hr-HR"/>
        </w:rPr>
      </w:pPr>
      <w:r>
        <w:rPr>
          <w:rFonts w:ascii="Times New Roman" w:hAnsi="Times New Roman"/>
          <w:szCs w:val="24"/>
          <w:lang w:val="hr-HR"/>
        </w:rPr>
        <w:t>zabavni sadržaji</w:t>
      </w:r>
    </w:p>
    <w:p w14:paraId="4A890CE7" w14:textId="6F3401FD" w:rsidR="005721FA" w:rsidRDefault="005721FA" w:rsidP="005721FA">
      <w:pPr>
        <w:pStyle w:val="Title"/>
        <w:numPr>
          <w:ilvl w:val="0"/>
          <w:numId w:val="30"/>
        </w:numPr>
        <w:jc w:val="both"/>
        <w:rPr>
          <w:rFonts w:ascii="Times New Roman" w:hAnsi="Times New Roman"/>
          <w:szCs w:val="24"/>
          <w:lang w:val="hr-HR"/>
        </w:rPr>
      </w:pPr>
      <w:r>
        <w:rPr>
          <w:rFonts w:ascii="Times New Roman" w:hAnsi="Times New Roman"/>
          <w:szCs w:val="24"/>
          <w:lang w:val="hr-HR"/>
        </w:rPr>
        <w:t>suncobrani, ležaljke</w:t>
      </w:r>
    </w:p>
    <w:p w14:paraId="393D3654" w14:textId="10D2142C" w:rsidR="005721FA" w:rsidRPr="00745BD2" w:rsidRDefault="005721FA" w:rsidP="005721FA">
      <w:pPr>
        <w:pStyle w:val="Title"/>
        <w:numPr>
          <w:ilvl w:val="0"/>
          <w:numId w:val="30"/>
        </w:numPr>
        <w:jc w:val="both"/>
        <w:rPr>
          <w:rFonts w:ascii="Times New Roman" w:hAnsi="Times New Roman"/>
          <w:szCs w:val="24"/>
          <w:lang w:val="hr-HR"/>
        </w:rPr>
      </w:pPr>
      <w:r>
        <w:rPr>
          <w:rFonts w:ascii="Times New Roman" w:hAnsi="Times New Roman"/>
          <w:szCs w:val="24"/>
          <w:lang w:val="hr-HR"/>
        </w:rPr>
        <w:t>snimanje komercijalnog programa i reklamiranje</w:t>
      </w:r>
    </w:p>
    <w:p w14:paraId="138D5DBA" w14:textId="33E44418" w:rsidR="00745BD2" w:rsidRPr="00745BD2" w:rsidRDefault="00745BD2" w:rsidP="00745BD2">
      <w:pPr>
        <w:pStyle w:val="Title"/>
        <w:jc w:val="both"/>
        <w:rPr>
          <w:rFonts w:ascii="Times New Roman" w:hAnsi="Times New Roman"/>
          <w:szCs w:val="24"/>
          <w:lang w:val="hr-HR"/>
        </w:rPr>
      </w:pPr>
      <w:r w:rsidRPr="00745BD2">
        <w:rPr>
          <w:rFonts w:ascii="Times New Roman" w:hAnsi="Times New Roman"/>
          <w:szCs w:val="24"/>
          <w:lang w:val="hr-HR"/>
        </w:rPr>
        <w:t xml:space="preserve">Djelatnosti koje se mogu obavljati na pomorskom dobru na području Općine </w:t>
      </w:r>
      <w:r>
        <w:rPr>
          <w:rFonts w:ascii="Times New Roman" w:hAnsi="Times New Roman"/>
          <w:szCs w:val="24"/>
          <w:lang w:val="hr-HR"/>
        </w:rPr>
        <w:t>Povljana</w:t>
      </w:r>
      <w:r w:rsidRPr="00745BD2">
        <w:rPr>
          <w:rFonts w:ascii="Times New Roman" w:hAnsi="Times New Roman"/>
          <w:szCs w:val="24"/>
          <w:lang w:val="hr-HR"/>
        </w:rPr>
        <w:t xml:space="preserve"> određene su po pojedinim mikro-lokacijama.</w:t>
      </w:r>
    </w:p>
    <w:p w14:paraId="0B6D6F9B" w14:textId="21C33CF3" w:rsidR="00745BD2" w:rsidRDefault="00745BD2" w:rsidP="00745BD2">
      <w:pPr>
        <w:pStyle w:val="Title"/>
        <w:jc w:val="both"/>
        <w:rPr>
          <w:rFonts w:ascii="Times New Roman" w:hAnsi="Times New Roman"/>
          <w:szCs w:val="24"/>
          <w:lang w:val="hr-HR"/>
        </w:rPr>
      </w:pPr>
      <w:r w:rsidRPr="00745BD2">
        <w:rPr>
          <w:rFonts w:ascii="Times New Roman" w:hAnsi="Times New Roman"/>
          <w:szCs w:val="24"/>
          <w:lang w:val="hr-HR"/>
        </w:rPr>
        <w:t>Popis djelatnosti koje se mogu obavljati na pojedinim mikrolokacijama, te predviđeni broj koncesijskih odobrenja sastavni je dio ovog Plana i nalazi se u Prilogu I.</w:t>
      </w:r>
    </w:p>
    <w:p w14:paraId="5F27DF22" w14:textId="7A7889DD" w:rsidR="00745BD2" w:rsidRDefault="00745BD2" w:rsidP="00745BD2">
      <w:pPr>
        <w:pStyle w:val="Title"/>
        <w:jc w:val="both"/>
        <w:rPr>
          <w:rFonts w:ascii="Times New Roman" w:hAnsi="Times New Roman"/>
          <w:szCs w:val="24"/>
          <w:lang w:val="hr-HR"/>
        </w:rPr>
      </w:pPr>
    </w:p>
    <w:p w14:paraId="7D4DEFB3" w14:textId="4ABDE8D4" w:rsidR="003120BC" w:rsidRPr="003120BC" w:rsidRDefault="003120BC" w:rsidP="00745BD2">
      <w:pPr>
        <w:pStyle w:val="Title"/>
        <w:jc w:val="both"/>
        <w:rPr>
          <w:rFonts w:ascii="Times New Roman" w:hAnsi="Times New Roman"/>
          <w:b/>
          <w:bCs/>
          <w:szCs w:val="24"/>
          <w:lang w:val="hr-HR"/>
        </w:rPr>
      </w:pPr>
      <w:r w:rsidRPr="003120BC">
        <w:rPr>
          <w:rFonts w:ascii="Times New Roman" w:hAnsi="Times New Roman"/>
          <w:b/>
          <w:bCs/>
          <w:szCs w:val="24"/>
          <w:lang w:val="hr-HR"/>
        </w:rPr>
        <w:t>V. MIKROLOKACIJE ZA OBAVLJANJE DJELATNOSTI</w:t>
      </w:r>
    </w:p>
    <w:p w14:paraId="7299D9D0" w14:textId="77777777" w:rsidR="003120BC" w:rsidRDefault="003120BC" w:rsidP="00745BD2">
      <w:pPr>
        <w:pStyle w:val="Title"/>
        <w:jc w:val="both"/>
        <w:rPr>
          <w:rFonts w:ascii="Times New Roman" w:hAnsi="Times New Roman"/>
          <w:szCs w:val="24"/>
          <w:lang w:val="hr-HR"/>
        </w:rPr>
      </w:pPr>
    </w:p>
    <w:p w14:paraId="25E87743" w14:textId="60A69F2F" w:rsidR="00745BD2" w:rsidRPr="00114BB6" w:rsidRDefault="00745BD2" w:rsidP="00745BD2">
      <w:pPr>
        <w:pStyle w:val="Title"/>
        <w:rPr>
          <w:rFonts w:ascii="Times New Roman" w:hAnsi="Times New Roman"/>
          <w:b/>
          <w:bCs/>
          <w:szCs w:val="24"/>
          <w:lang w:val="hr-HR"/>
        </w:rPr>
      </w:pPr>
      <w:r w:rsidRPr="00114BB6">
        <w:rPr>
          <w:rFonts w:ascii="Times New Roman" w:hAnsi="Times New Roman"/>
          <w:b/>
          <w:bCs/>
          <w:szCs w:val="24"/>
          <w:lang w:val="hr-HR"/>
        </w:rPr>
        <w:t xml:space="preserve">Članak </w:t>
      </w:r>
      <w:r w:rsidR="005721FA">
        <w:rPr>
          <w:rFonts w:ascii="Times New Roman" w:hAnsi="Times New Roman"/>
          <w:b/>
          <w:bCs/>
          <w:szCs w:val="24"/>
          <w:lang w:val="hr-HR"/>
        </w:rPr>
        <w:t>9</w:t>
      </w:r>
      <w:r w:rsidRPr="00114BB6">
        <w:rPr>
          <w:rFonts w:ascii="Times New Roman" w:hAnsi="Times New Roman"/>
          <w:b/>
          <w:bCs/>
          <w:szCs w:val="24"/>
          <w:lang w:val="hr-HR"/>
        </w:rPr>
        <w:t>.</w:t>
      </w:r>
    </w:p>
    <w:p w14:paraId="1FB82B15" w14:textId="77599A92" w:rsidR="00745BD2" w:rsidRDefault="00745BD2" w:rsidP="00745BD2">
      <w:pPr>
        <w:pStyle w:val="Title"/>
        <w:jc w:val="both"/>
        <w:rPr>
          <w:rFonts w:ascii="Times New Roman" w:hAnsi="Times New Roman"/>
          <w:szCs w:val="24"/>
          <w:lang w:val="hr-HR"/>
        </w:rPr>
      </w:pPr>
    </w:p>
    <w:p w14:paraId="7C8658D2" w14:textId="0A99E680" w:rsidR="003120BC" w:rsidRDefault="003120BC" w:rsidP="00745BD2">
      <w:pPr>
        <w:pStyle w:val="Title"/>
        <w:jc w:val="both"/>
        <w:rPr>
          <w:rFonts w:ascii="Times New Roman" w:hAnsi="Times New Roman"/>
          <w:szCs w:val="24"/>
          <w:lang w:val="hr-HR"/>
        </w:rPr>
      </w:pPr>
      <w:r>
        <w:rPr>
          <w:rFonts w:ascii="Times New Roman" w:hAnsi="Times New Roman"/>
          <w:szCs w:val="24"/>
          <w:lang w:val="hr-HR"/>
        </w:rPr>
        <w:t>Mikrolokacije za obavljanje djelatnosti iz prethodnog članka naznačene su u grafičkom djelu</w:t>
      </w:r>
      <w:r w:rsidRPr="003120BC">
        <w:rPr>
          <w:rFonts w:ascii="Times New Roman" w:hAnsi="Times New Roman"/>
          <w:szCs w:val="24"/>
          <w:lang w:val="hr-HR"/>
        </w:rPr>
        <w:t xml:space="preserve"> </w:t>
      </w:r>
      <w:r>
        <w:rPr>
          <w:rFonts w:ascii="Times New Roman" w:hAnsi="Times New Roman"/>
          <w:szCs w:val="24"/>
          <w:lang w:val="hr-HR"/>
        </w:rPr>
        <w:t xml:space="preserve">koji je </w:t>
      </w:r>
      <w:r w:rsidRPr="003120BC">
        <w:rPr>
          <w:rFonts w:ascii="Times New Roman" w:hAnsi="Times New Roman"/>
          <w:szCs w:val="24"/>
          <w:lang w:val="hr-HR"/>
        </w:rPr>
        <w:t>sastavni je dio ovog Plana i nalazi se u Prilogu</w:t>
      </w:r>
      <w:r w:rsidR="00E06FC3">
        <w:rPr>
          <w:rFonts w:ascii="Times New Roman" w:hAnsi="Times New Roman"/>
          <w:szCs w:val="24"/>
          <w:lang w:val="hr-HR"/>
        </w:rPr>
        <w:t xml:space="preserve"> I</w:t>
      </w:r>
      <w:r>
        <w:rPr>
          <w:rFonts w:ascii="Times New Roman" w:hAnsi="Times New Roman"/>
          <w:szCs w:val="24"/>
          <w:lang w:val="hr-HR"/>
        </w:rPr>
        <w:t>.</w:t>
      </w:r>
    </w:p>
    <w:p w14:paraId="6A34D049" w14:textId="7BACE82A" w:rsidR="003120BC" w:rsidRDefault="003120BC" w:rsidP="00745BD2">
      <w:pPr>
        <w:pStyle w:val="Title"/>
        <w:jc w:val="both"/>
        <w:rPr>
          <w:rFonts w:ascii="Times New Roman" w:hAnsi="Times New Roman"/>
          <w:szCs w:val="24"/>
          <w:lang w:val="hr-HR"/>
        </w:rPr>
      </w:pPr>
      <w:r>
        <w:rPr>
          <w:rFonts w:ascii="Times New Roman" w:hAnsi="Times New Roman"/>
          <w:szCs w:val="24"/>
          <w:lang w:val="hr-HR"/>
        </w:rPr>
        <w:t>Sastavni dio ovog Plana je i grafički prikaz mikrolokacija sa utvrđenim sredstvima, a koje će se detaljno utvrditi kroz dodijeljena koncesijska odobrenja u vidu skica/ fotografija pojedine mikrolokacije odobrenog sredstva iz jedinstvenog popisa za obavljanje djelatnosti na pomorskom dobru, kao i njihov vanjski izgled te veličine pojedinih sredstava.</w:t>
      </w:r>
    </w:p>
    <w:p w14:paraId="2E84FACD" w14:textId="77777777" w:rsidR="003120BC" w:rsidRDefault="003120BC" w:rsidP="00745BD2">
      <w:pPr>
        <w:pStyle w:val="Title"/>
        <w:jc w:val="both"/>
        <w:rPr>
          <w:rFonts w:ascii="Times New Roman" w:hAnsi="Times New Roman"/>
          <w:szCs w:val="24"/>
          <w:lang w:val="hr-HR"/>
        </w:rPr>
      </w:pPr>
    </w:p>
    <w:p w14:paraId="61987085" w14:textId="490A6301" w:rsidR="00745BD2" w:rsidRPr="00745BD2" w:rsidRDefault="00745BD2" w:rsidP="00745BD2">
      <w:pPr>
        <w:pStyle w:val="Title"/>
        <w:jc w:val="both"/>
        <w:rPr>
          <w:rFonts w:ascii="Times New Roman" w:hAnsi="Times New Roman"/>
          <w:szCs w:val="24"/>
          <w:lang w:val="hr-HR"/>
        </w:rPr>
      </w:pPr>
      <w:r w:rsidRPr="00745BD2">
        <w:rPr>
          <w:rFonts w:ascii="Times New Roman" w:hAnsi="Times New Roman"/>
          <w:szCs w:val="24"/>
          <w:lang w:val="hr-HR"/>
        </w:rPr>
        <w:t xml:space="preserve">Na pomorskom dobru na području Općine </w:t>
      </w:r>
      <w:r w:rsidR="00822836">
        <w:rPr>
          <w:rFonts w:ascii="Times New Roman" w:hAnsi="Times New Roman"/>
          <w:szCs w:val="24"/>
          <w:lang w:val="hr-HR"/>
        </w:rPr>
        <w:t xml:space="preserve">Povljana </w:t>
      </w:r>
      <w:r w:rsidRPr="00745BD2">
        <w:rPr>
          <w:rFonts w:ascii="Times New Roman" w:hAnsi="Times New Roman"/>
          <w:szCs w:val="24"/>
          <w:lang w:val="hr-HR"/>
        </w:rPr>
        <w:t xml:space="preserve"> utvrđuju se slijedeće mikrolokacije za izdavanje koncesijskih odobrenja: </w:t>
      </w:r>
    </w:p>
    <w:p w14:paraId="30219AB3" w14:textId="04B8CA86" w:rsidR="00745BD2" w:rsidRPr="006314E5" w:rsidRDefault="00745BD2" w:rsidP="00745BD2">
      <w:pPr>
        <w:pStyle w:val="Title"/>
        <w:jc w:val="both"/>
        <w:rPr>
          <w:rFonts w:ascii="Times New Roman" w:hAnsi="Times New Roman"/>
          <w:szCs w:val="24"/>
          <w:lang w:val="hr-HR"/>
        </w:rPr>
      </w:pPr>
      <w:r w:rsidRPr="006314E5">
        <w:rPr>
          <w:rFonts w:ascii="Times New Roman" w:hAnsi="Times New Roman"/>
          <w:szCs w:val="24"/>
          <w:lang w:val="hr-HR"/>
        </w:rPr>
        <w:t>•</w:t>
      </w:r>
      <w:r w:rsidRPr="006314E5">
        <w:rPr>
          <w:rFonts w:ascii="Times New Roman" w:hAnsi="Times New Roman"/>
          <w:szCs w:val="24"/>
          <w:lang w:val="hr-HR"/>
        </w:rPr>
        <w:tab/>
        <w:t xml:space="preserve">Mikrolokacija 1. – </w:t>
      </w:r>
      <w:r w:rsidR="006314E5">
        <w:rPr>
          <w:rFonts w:ascii="Times New Roman" w:hAnsi="Times New Roman"/>
          <w:szCs w:val="24"/>
          <w:lang w:val="hr-HR"/>
        </w:rPr>
        <w:t>Plaža Dubrovnik</w:t>
      </w:r>
    </w:p>
    <w:p w14:paraId="14388C96" w14:textId="6D343D7D" w:rsidR="00745BD2" w:rsidRPr="006314E5" w:rsidRDefault="00745BD2" w:rsidP="00745BD2">
      <w:pPr>
        <w:pStyle w:val="Title"/>
        <w:jc w:val="both"/>
        <w:rPr>
          <w:rFonts w:ascii="Times New Roman" w:hAnsi="Times New Roman"/>
          <w:szCs w:val="24"/>
          <w:lang w:val="hr-HR"/>
        </w:rPr>
      </w:pPr>
      <w:r w:rsidRPr="006314E5">
        <w:rPr>
          <w:rFonts w:ascii="Times New Roman" w:hAnsi="Times New Roman"/>
          <w:szCs w:val="24"/>
          <w:lang w:val="hr-HR"/>
        </w:rPr>
        <w:t>•</w:t>
      </w:r>
      <w:r w:rsidRPr="006314E5">
        <w:rPr>
          <w:rFonts w:ascii="Times New Roman" w:hAnsi="Times New Roman"/>
          <w:szCs w:val="24"/>
          <w:lang w:val="hr-HR"/>
        </w:rPr>
        <w:tab/>
        <w:t xml:space="preserve">Mikrolokacija 2. – </w:t>
      </w:r>
      <w:r w:rsidR="006314E5">
        <w:rPr>
          <w:rFonts w:ascii="Times New Roman" w:hAnsi="Times New Roman"/>
          <w:szCs w:val="24"/>
          <w:lang w:val="hr-HR"/>
        </w:rPr>
        <w:t>Plaža Mali Dubrovnik</w:t>
      </w:r>
      <w:r w:rsidRPr="006314E5">
        <w:rPr>
          <w:rFonts w:ascii="Times New Roman" w:hAnsi="Times New Roman"/>
          <w:szCs w:val="24"/>
          <w:lang w:val="hr-HR"/>
        </w:rPr>
        <w:t xml:space="preserve"> </w:t>
      </w:r>
    </w:p>
    <w:p w14:paraId="58761BE0" w14:textId="6F2F1064" w:rsidR="00745BD2" w:rsidRPr="006314E5" w:rsidRDefault="00745BD2" w:rsidP="00745BD2">
      <w:pPr>
        <w:pStyle w:val="Title"/>
        <w:jc w:val="both"/>
        <w:rPr>
          <w:rFonts w:ascii="Times New Roman" w:hAnsi="Times New Roman"/>
          <w:szCs w:val="24"/>
          <w:lang w:val="hr-HR"/>
        </w:rPr>
      </w:pPr>
      <w:r w:rsidRPr="006314E5">
        <w:rPr>
          <w:rFonts w:ascii="Times New Roman" w:hAnsi="Times New Roman"/>
          <w:szCs w:val="24"/>
          <w:lang w:val="hr-HR"/>
        </w:rPr>
        <w:t>•</w:t>
      </w:r>
      <w:r w:rsidRPr="006314E5">
        <w:rPr>
          <w:rFonts w:ascii="Times New Roman" w:hAnsi="Times New Roman"/>
          <w:szCs w:val="24"/>
          <w:lang w:val="hr-HR"/>
        </w:rPr>
        <w:tab/>
        <w:t xml:space="preserve">Mikrolokacija 3. – </w:t>
      </w:r>
      <w:r w:rsidR="006314E5">
        <w:rPr>
          <w:rFonts w:ascii="Times New Roman" w:hAnsi="Times New Roman"/>
          <w:szCs w:val="24"/>
          <w:lang w:val="hr-HR"/>
        </w:rPr>
        <w:t>Plaža Perilo</w:t>
      </w:r>
    </w:p>
    <w:p w14:paraId="461841DB" w14:textId="05DD5FBA" w:rsidR="00745BD2" w:rsidRPr="006314E5" w:rsidRDefault="00745BD2" w:rsidP="00745BD2">
      <w:pPr>
        <w:pStyle w:val="Title"/>
        <w:jc w:val="both"/>
        <w:rPr>
          <w:rFonts w:ascii="Times New Roman" w:hAnsi="Times New Roman"/>
          <w:szCs w:val="24"/>
          <w:lang w:val="hr-HR"/>
        </w:rPr>
      </w:pPr>
      <w:r w:rsidRPr="006314E5">
        <w:rPr>
          <w:rFonts w:ascii="Times New Roman" w:hAnsi="Times New Roman"/>
          <w:szCs w:val="24"/>
          <w:lang w:val="hr-HR"/>
        </w:rPr>
        <w:t>•</w:t>
      </w:r>
      <w:r w:rsidRPr="006314E5">
        <w:rPr>
          <w:rFonts w:ascii="Times New Roman" w:hAnsi="Times New Roman"/>
          <w:szCs w:val="24"/>
          <w:lang w:val="hr-HR"/>
        </w:rPr>
        <w:tab/>
        <w:t xml:space="preserve">Mikrolokacija 4. – </w:t>
      </w:r>
      <w:r w:rsidR="006314E5">
        <w:rPr>
          <w:rFonts w:ascii="Times New Roman" w:hAnsi="Times New Roman"/>
          <w:szCs w:val="24"/>
          <w:lang w:val="hr-HR"/>
        </w:rPr>
        <w:t>Plaža Stara Povljana</w:t>
      </w:r>
    </w:p>
    <w:p w14:paraId="2BA35476" w14:textId="6F3F8387" w:rsidR="00745BD2" w:rsidRDefault="00745BD2" w:rsidP="00745BD2">
      <w:pPr>
        <w:pStyle w:val="Title"/>
        <w:jc w:val="both"/>
        <w:rPr>
          <w:rFonts w:ascii="Times New Roman" w:hAnsi="Times New Roman"/>
          <w:szCs w:val="24"/>
          <w:lang w:val="hr-HR"/>
        </w:rPr>
      </w:pPr>
      <w:r w:rsidRPr="006314E5">
        <w:rPr>
          <w:rFonts w:ascii="Times New Roman" w:hAnsi="Times New Roman"/>
          <w:szCs w:val="24"/>
          <w:lang w:val="hr-HR"/>
        </w:rPr>
        <w:t>•</w:t>
      </w:r>
      <w:r w:rsidRPr="006314E5">
        <w:rPr>
          <w:rFonts w:ascii="Times New Roman" w:hAnsi="Times New Roman"/>
          <w:szCs w:val="24"/>
          <w:lang w:val="hr-HR"/>
        </w:rPr>
        <w:tab/>
        <w:t xml:space="preserve">Mikrolokacija 5. – </w:t>
      </w:r>
      <w:r w:rsidR="006314E5">
        <w:rPr>
          <w:rFonts w:ascii="Times New Roman" w:hAnsi="Times New Roman"/>
          <w:szCs w:val="24"/>
          <w:lang w:val="hr-HR"/>
        </w:rPr>
        <w:t>Plaža Prutna</w:t>
      </w:r>
    </w:p>
    <w:p w14:paraId="4DC4E40E" w14:textId="77777777" w:rsidR="00745BD2" w:rsidRPr="00745BD2" w:rsidRDefault="00745BD2" w:rsidP="00745BD2">
      <w:pPr>
        <w:pStyle w:val="Title"/>
        <w:jc w:val="both"/>
        <w:rPr>
          <w:rFonts w:ascii="Times New Roman" w:hAnsi="Times New Roman"/>
          <w:szCs w:val="24"/>
          <w:lang w:val="hr-HR"/>
        </w:rPr>
      </w:pPr>
    </w:p>
    <w:p w14:paraId="5F66CFB1" w14:textId="0A544343" w:rsidR="0052275D" w:rsidRDefault="0052275D" w:rsidP="0052275D">
      <w:pPr>
        <w:pStyle w:val="Title"/>
        <w:rPr>
          <w:rFonts w:ascii="Times New Roman" w:hAnsi="Times New Roman"/>
          <w:b/>
          <w:bCs/>
          <w:szCs w:val="24"/>
          <w:lang w:val="hr-HR"/>
        </w:rPr>
      </w:pPr>
      <w:r>
        <w:rPr>
          <w:rFonts w:ascii="Times New Roman" w:hAnsi="Times New Roman"/>
          <w:b/>
          <w:bCs/>
          <w:szCs w:val="24"/>
          <w:lang w:val="hr-HR"/>
        </w:rPr>
        <w:t>Članak 10.</w:t>
      </w:r>
    </w:p>
    <w:p w14:paraId="53046D1F" w14:textId="77777777" w:rsidR="004C4E1D" w:rsidRPr="0052275D" w:rsidRDefault="004C4E1D" w:rsidP="004C4E1D">
      <w:pPr>
        <w:pStyle w:val="Title"/>
        <w:jc w:val="left"/>
        <w:rPr>
          <w:rFonts w:ascii="Times New Roman" w:hAnsi="Times New Roman"/>
          <w:b/>
          <w:bCs/>
          <w:szCs w:val="24"/>
          <w:lang w:val="hr-HR"/>
        </w:rPr>
      </w:pPr>
    </w:p>
    <w:p w14:paraId="52F34A16" w14:textId="3A8EFC97" w:rsidR="0052275D" w:rsidRDefault="0052275D" w:rsidP="0052275D">
      <w:pPr>
        <w:pStyle w:val="Title"/>
        <w:jc w:val="both"/>
        <w:rPr>
          <w:rFonts w:ascii="Times New Roman" w:hAnsi="Times New Roman"/>
          <w:szCs w:val="24"/>
          <w:lang w:val="hr-HR"/>
        </w:rPr>
      </w:pPr>
      <w:r>
        <w:rPr>
          <w:rFonts w:ascii="Times New Roman" w:hAnsi="Times New Roman"/>
          <w:szCs w:val="24"/>
          <w:lang w:val="hr-HR"/>
        </w:rPr>
        <w:t xml:space="preserve">Podnositelj zahtjeva dužan je osigurati plovni put za ulaz/ izlaz pedalina, sandolina, daski za jedrenje ili sub daski iz ograđenog kupališnog prostora na način da se ulaz/ izlaz </w:t>
      </w:r>
      <w:r w:rsidRPr="0052275D">
        <w:rPr>
          <w:rFonts w:ascii="Times New Roman" w:hAnsi="Times New Roman"/>
          <w:szCs w:val="24"/>
          <w:lang w:val="hr-HR"/>
        </w:rPr>
        <w:t>pedalina, sandolina, daski za jedrenje ili sub daski</w:t>
      </w:r>
      <w:r w:rsidR="004C4E1D">
        <w:rPr>
          <w:rFonts w:ascii="Times New Roman" w:hAnsi="Times New Roman"/>
          <w:szCs w:val="24"/>
          <w:lang w:val="hr-HR"/>
        </w:rPr>
        <w:t xml:space="preserve"> označi plutajućoj zaštitnom ogradom i na taj način napravi ljevak kroz koji će navedena sredstva izlaziti iz ograđenog prostora predviđenog za kupanje kupača i kroz koji će se vraćati u taj prostor, a sve radi zaštite kupača, osobito djece od mogućih nesretnih događaja.</w:t>
      </w:r>
    </w:p>
    <w:p w14:paraId="1A7D1023" w14:textId="3B331BB1" w:rsidR="004C4E1D" w:rsidRDefault="004C4E1D" w:rsidP="0052275D">
      <w:pPr>
        <w:pStyle w:val="Title"/>
        <w:jc w:val="both"/>
        <w:rPr>
          <w:rFonts w:ascii="Times New Roman" w:hAnsi="Times New Roman"/>
          <w:szCs w:val="24"/>
          <w:lang w:val="hr-HR"/>
        </w:rPr>
      </w:pPr>
      <w:r>
        <w:rPr>
          <w:rFonts w:ascii="Times New Roman" w:hAnsi="Times New Roman"/>
          <w:szCs w:val="24"/>
          <w:lang w:val="hr-HR"/>
        </w:rPr>
        <w:t>Posebno se mora voditi računa o sigurnosti plovidbe.</w:t>
      </w:r>
    </w:p>
    <w:p w14:paraId="5169753F" w14:textId="1BBC67D2" w:rsidR="004C4E1D" w:rsidRDefault="004C4E1D" w:rsidP="0052275D">
      <w:pPr>
        <w:pStyle w:val="Title"/>
        <w:jc w:val="both"/>
        <w:rPr>
          <w:rFonts w:ascii="Times New Roman" w:hAnsi="Times New Roman"/>
          <w:szCs w:val="24"/>
          <w:lang w:val="hr-HR"/>
        </w:rPr>
      </w:pPr>
      <w:r>
        <w:rPr>
          <w:rFonts w:ascii="Times New Roman" w:hAnsi="Times New Roman"/>
          <w:szCs w:val="24"/>
          <w:lang w:val="hr-HR"/>
        </w:rPr>
        <w:t>Prostor oko dodijeljenih koncesijskih odobrenja i montažnih objekata nositelji koncesijskih odobrenja obvezni su održavati čistim i urednim te na istim nije dopušteno ostavljanje namještaja, stolova, stolica, aparat, gajbi, boca, vreća otpada ili slično, u suprotnom temeljem zapisnika komunalnog redara podnijet će se prijava nadležnoj lučkoj kapetaniji.</w:t>
      </w:r>
    </w:p>
    <w:p w14:paraId="25E7A561" w14:textId="77777777" w:rsidR="00E05E7D" w:rsidRDefault="00E05E7D" w:rsidP="0052275D">
      <w:pPr>
        <w:pStyle w:val="Title"/>
        <w:jc w:val="both"/>
        <w:rPr>
          <w:rFonts w:ascii="Times New Roman" w:hAnsi="Times New Roman"/>
          <w:szCs w:val="24"/>
          <w:lang w:val="hr-HR"/>
        </w:rPr>
      </w:pPr>
    </w:p>
    <w:p w14:paraId="55D29491" w14:textId="3F45D628" w:rsidR="004C4E1D" w:rsidRDefault="004C4E1D" w:rsidP="004C4E1D">
      <w:pPr>
        <w:pStyle w:val="Title"/>
        <w:rPr>
          <w:rFonts w:ascii="Times New Roman" w:hAnsi="Times New Roman"/>
          <w:b/>
          <w:bCs/>
          <w:szCs w:val="24"/>
          <w:lang w:val="hr-HR"/>
        </w:rPr>
      </w:pPr>
      <w:r w:rsidRPr="004C4E1D">
        <w:rPr>
          <w:rFonts w:ascii="Times New Roman" w:hAnsi="Times New Roman"/>
          <w:b/>
          <w:bCs/>
          <w:szCs w:val="24"/>
          <w:lang w:val="hr-HR"/>
        </w:rPr>
        <w:t>Članak 1</w:t>
      </w:r>
      <w:r w:rsidR="00E348F3">
        <w:rPr>
          <w:rFonts w:ascii="Times New Roman" w:hAnsi="Times New Roman"/>
          <w:b/>
          <w:bCs/>
          <w:szCs w:val="24"/>
          <w:lang w:val="hr-HR"/>
        </w:rPr>
        <w:t>1</w:t>
      </w:r>
      <w:r w:rsidRPr="004C4E1D">
        <w:rPr>
          <w:rFonts w:ascii="Times New Roman" w:hAnsi="Times New Roman"/>
          <w:b/>
          <w:bCs/>
          <w:szCs w:val="24"/>
          <w:lang w:val="hr-HR"/>
        </w:rPr>
        <w:t>.</w:t>
      </w:r>
    </w:p>
    <w:p w14:paraId="52FB63CB" w14:textId="11303CBD" w:rsidR="004C4E1D" w:rsidRDefault="004C4E1D" w:rsidP="004C4E1D">
      <w:pPr>
        <w:pStyle w:val="Title"/>
        <w:rPr>
          <w:rFonts w:ascii="Times New Roman" w:hAnsi="Times New Roman"/>
          <w:b/>
          <w:bCs/>
          <w:szCs w:val="24"/>
          <w:lang w:val="hr-HR"/>
        </w:rPr>
      </w:pPr>
    </w:p>
    <w:p w14:paraId="0296D7E9" w14:textId="2784ED91" w:rsidR="004C4E1D" w:rsidRDefault="004C4E1D" w:rsidP="004C4E1D">
      <w:pPr>
        <w:pStyle w:val="Title"/>
        <w:jc w:val="both"/>
        <w:rPr>
          <w:rFonts w:ascii="Times New Roman" w:hAnsi="Times New Roman"/>
          <w:szCs w:val="24"/>
          <w:lang w:val="hr-HR"/>
        </w:rPr>
      </w:pPr>
      <w:r>
        <w:rPr>
          <w:rFonts w:ascii="Times New Roman" w:hAnsi="Times New Roman"/>
          <w:szCs w:val="24"/>
          <w:lang w:val="hr-HR"/>
        </w:rPr>
        <w:t>Zabranjeno je „slaganje“ ležaljki i suncobrana na površinu cijele plaže prije iznajmljivanja, dakle, ležaljke i suncobrani koji se iznajmljuju na odobrenim mikrolokacijama potrebno je držati isključivo na „kupu“, odnosno složene na jednom mjestu unutar odobrene površine korištenja, a po iznajmljivanju pojedinu ležaljku i suncobran postaviti na odobrenom dijelu površine sukladno željama korisnika ležaljke.</w:t>
      </w:r>
    </w:p>
    <w:p w14:paraId="319A8E32" w14:textId="5B6961A0" w:rsidR="004C4E1D" w:rsidRPr="004C4E1D" w:rsidRDefault="004C4E1D" w:rsidP="004C4E1D">
      <w:pPr>
        <w:pStyle w:val="Title"/>
        <w:jc w:val="both"/>
        <w:rPr>
          <w:rFonts w:ascii="Times New Roman" w:hAnsi="Times New Roman"/>
          <w:szCs w:val="24"/>
          <w:lang w:val="hr-HR"/>
        </w:rPr>
      </w:pPr>
      <w:r>
        <w:rPr>
          <w:rFonts w:ascii="Times New Roman" w:hAnsi="Times New Roman"/>
          <w:szCs w:val="24"/>
          <w:lang w:val="hr-HR"/>
        </w:rPr>
        <w:t>Odobreni štandovi, info- pultovi, kiosci, reklame i sl., izgledom i veličinom, moraju biti postavljeni na način da ista nije smetnja slobodnom prolazu pješaka i automobila.</w:t>
      </w:r>
    </w:p>
    <w:p w14:paraId="1558C222" w14:textId="77777777" w:rsidR="0052275D" w:rsidRDefault="0052275D" w:rsidP="00837A4C">
      <w:pPr>
        <w:pStyle w:val="Title"/>
        <w:jc w:val="left"/>
        <w:rPr>
          <w:rFonts w:ascii="Times New Roman" w:hAnsi="Times New Roman"/>
          <w:b/>
          <w:bCs/>
          <w:szCs w:val="24"/>
          <w:lang w:val="hr-HR"/>
        </w:rPr>
      </w:pPr>
    </w:p>
    <w:p w14:paraId="01E4C882" w14:textId="1D3F3F45" w:rsidR="00822836" w:rsidRPr="00114BB6" w:rsidRDefault="00822836" w:rsidP="00E348F3">
      <w:pPr>
        <w:pStyle w:val="Title"/>
        <w:jc w:val="both"/>
        <w:rPr>
          <w:rFonts w:ascii="Times New Roman" w:hAnsi="Times New Roman"/>
          <w:b/>
          <w:bCs/>
          <w:szCs w:val="24"/>
          <w:lang w:val="hr-HR"/>
        </w:rPr>
      </w:pPr>
      <w:r w:rsidRPr="00114BB6">
        <w:rPr>
          <w:rFonts w:ascii="Times New Roman" w:hAnsi="Times New Roman"/>
          <w:b/>
          <w:bCs/>
          <w:szCs w:val="24"/>
          <w:lang w:val="hr-HR"/>
        </w:rPr>
        <w:t>V</w:t>
      </w:r>
      <w:r w:rsidR="0060133A">
        <w:rPr>
          <w:rFonts w:ascii="Times New Roman" w:hAnsi="Times New Roman"/>
          <w:b/>
          <w:bCs/>
          <w:szCs w:val="24"/>
          <w:lang w:val="hr-HR"/>
        </w:rPr>
        <w:t>I</w:t>
      </w:r>
      <w:r w:rsidRPr="00114BB6">
        <w:rPr>
          <w:rFonts w:ascii="Times New Roman" w:hAnsi="Times New Roman"/>
          <w:b/>
          <w:bCs/>
          <w:szCs w:val="24"/>
          <w:lang w:val="hr-HR"/>
        </w:rPr>
        <w:t xml:space="preserve">. </w:t>
      </w:r>
      <w:r w:rsidR="00E348F3">
        <w:rPr>
          <w:rFonts w:ascii="Times New Roman" w:hAnsi="Times New Roman"/>
          <w:b/>
          <w:bCs/>
          <w:szCs w:val="24"/>
          <w:lang w:val="hr-HR"/>
        </w:rPr>
        <w:t xml:space="preserve">POSTUPAK </w:t>
      </w:r>
      <w:r w:rsidRPr="00114BB6">
        <w:rPr>
          <w:rFonts w:ascii="Times New Roman" w:hAnsi="Times New Roman"/>
          <w:b/>
          <w:bCs/>
          <w:szCs w:val="24"/>
          <w:lang w:val="hr-HR"/>
        </w:rPr>
        <w:t>IZDAVANJ</w:t>
      </w:r>
      <w:r w:rsidR="00E348F3">
        <w:rPr>
          <w:rFonts w:ascii="Times New Roman" w:hAnsi="Times New Roman"/>
          <w:b/>
          <w:bCs/>
          <w:szCs w:val="24"/>
          <w:lang w:val="hr-HR"/>
        </w:rPr>
        <w:t>A</w:t>
      </w:r>
      <w:r w:rsidRPr="00114BB6">
        <w:rPr>
          <w:rFonts w:ascii="Times New Roman" w:hAnsi="Times New Roman"/>
          <w:b/>
          <w:bCs/>
          <w:szCs w:val="24"/>
          <w:lang w:val="hr-HR"/>
        </w:rPr>
        <w:t xml:space="preserve"> KONCESIJSKOG ODOBRENJA I VISINA NAKNADE</w:t>
      </w:r>
    </w:p>
    <w:p w14:paraId="1E1409FD" w14:textId="01CFFFFD" w:rsidR="00822836" w:rsidRPr="00114BB6" w:rsidRDefault="00822836" w:rsidP="00837A4C">
      <w:pPr>
        <w:pStyle w:val="Title"/>
        <w:jc w:val="left"/>
        <w:rPr>
          <w:rFonts w:ascii="Times New Roman" w:hAnsi="Times New Roman"/>
          <w:b/>
          <w:bCs/>
          <w:szCs w:val="24"/>
          <w:lang w:val="hr-HR"/>
        </w:rPr>
      </w:pPr>
    </w:p>
    <w:p w14:paraId="239C2E8E" w14:textId="208C5214" w:rsidR="00822836" w:rsidRPr="00114BB6" w:rsidRDefault="00822836" w:rsidP="00822836">
      <w:pPr>
        <w:pStyle w:val="Title"/>
        <w:rPr>
          <w:rFonts w:ascii="Times New Roman" w:hAnsi="Times New Roman"/>
          <w:b/>
          <w:bCs/>
          <w:szCs w:val="24"/>
          <w:lang w:val="hr-HR"/>
        </w:rPr>
      </w:pPr>
      <w:r w:rsidRPr="00114BB6">
        <w:rPr>
          <w:rFonts w:ascii="Times New Roman" w:hAnsi="Times New Roman"/>
          <w:b/>
          <w:bCs/>
          <w:szCs w:val="24"/>
          <w:lang w:val="hr-HR"/>
        </w:rPr>
        <w:t xml:space="preserve">Članak </w:t>
      </w:r>
      <w:r w:rsidR="005721FA">
        <w:rPr>
          <w:rFonts w:ascii="Times New Roman" w:hAnsi="Times New Roman"/>
          <w:b/>
          <w:bCs/>
          <w:szCs w:val="24"/>
          <w:lang w:val="hr-HR"/>
        </w:rPr>
        <w:t>1</w:t>
      </w:r>
      <w:r w:rsidR="00E348F3">
        <w:rPr>
          <w:rFonts w:ascii="Times New Roman" w:hAnsi="Times New Roman"/>
          <w:b/>
          <w:bCs/>
          <w:szCs w:val="24"/>
          <w:lang w:val="hr-HR"/>
        </w:rPr>
        <w:t>2</w:t>
      </w:r>
      <w:r w:rsidRPr="00114BB6">
        <w:rPr>
          <w:rFonts w:ascii="Times New Roman" w:hAnsi="Times New Roman"/>
          <w:b/>
          <w:bCs/>
          <w:szCs w:val="24"/>
          <w:lang w:val="hr-HR"/>
        </w:rPr>
        <w:t>.</w:t>
      </w:r>
    </w:p>
    <w:p w14:paraId="5E8CB74D" w14:textId="77777777" w:rsidR="00822836" w:rsidRDefault="00822836" w:rsidP="00837A4C">
      <w:pPr>
        <w:pStyle w:val="Title"/>
        <w:jc w:val="left"/>
        <w:rPr>
          <w:rFonts w:ascii="Times New Roman" w:hAnsi="Times New Roman"/>
          <w:szCs w:val="24"/>
          <w:lang w:val="hr-HR"/>
        </w:rPr>
      </w:pPr>
    </w:p>
    <w:p w14:paraId="1F5CED83" w14:textId="3AD67679" w:rsidR="00822836" w:rsidRPr="00822836" w:rsidRDefault="00822836" w:rsidP="00114BB6">
      <w:pPr>
        <w:pStyle w:val="Title"/>
        <w:jc w:val="both"/>
        <w:rPr>
          <w:rFonts w:ascii="Times New Roman" w:hAnsi="Times New Roman"/>
          <w:szCs w:val="24"/>
          <w:lang w:val="hr-HR"/>
        </w:rPr>
      </w:pPr>
      <w:r w:rsidRPr="00822836">
        <w:rPr>
          <w:rFonts w:ascii="Times New Roman" w:hAnsi="Times New Roman"/>
          <w:szCs w:val="24"/>
          <w:lang w:val="hr-HR"/>
        </w:rPr>
        <w:t xml:space="preserve">Visine naknade određene u Jedinstvenom popisu djelatnosti na pomorskom dobru primjenjivati će se iz razreda B, sukladno Pravilniku o proglašenju i razvrstavanju turističkih mjesta u razrede (NN 122/09, 9/10, 61/10, 82/10, 36/11, 89/11, 141/12, 38/13, 126/15, 72/17 i 78/17), u visini određenoj po djelatnosti i mikro-lokaciji. </w:t>
      </w:r>
    </w:p>
    <w:p w14:paraId="4B107509" w14:textId="77777777" w:rsidR="00822836" w:rsidRPr="00822836" w:rsidRDefault="00822836" w:rsidP="00822836">
      <w:pPr>
        <w:pStyle w:val="Title"/>
        <w:rPr>
          <w:rFonts w:ascii="Times New Roman" w:hAnsi="Times New Roman"/>
          <w:szCs w:val="24"/>
          <w:lang w:val="hr-HR"/>
        </w:rPr>
      </w:pPr>
    </w:p>
    <w:p w14:paraId="5166A7D2" w14:textId="1C243609" w:rsidR="00822836" w:rsidRDefault="00822836" w:rsidP="00822836">
      <w:pPr>
        <w:pStyle w:val="Title"/>
        <w:rPr>
          <w:rFonts w:ascii="Times New Roman" w:hAnsi="Times New Roman"/>
          <w:b/>
          <w:bCs/>
          <w:szCs w:val="24"/>
          <w:lang w:val="hr-HR"/>
        </w:rPr>
      </w:pPr>
      <w:r w:rsidRPr="00114BB6">
        <w:rPr>
          <w:rFonts w:ascii="Times New Roman" w:hAnsi="Times New Roman"/>
          <w:b/>
          <w:bCs/>
          <w:szCs w:val="24"/>
          <w:lang w:val="hr-HR"/>
        </w:rPr>
        <w:t xml:space="preserve">Članak </w:t>
      </w:r>
      <w:r w:rsidR="00E348F3">
        <w:rPr>
          <w:rFonts w:ascii="Times New Roman" w:hAnsi="Times New Roman"/>
          <w:b/>
          <w:bCs/>
          <w:szCs w:val="24"/>
          <w:lang w:val="hr-HR"/>
        </w:rPr>
        <w:t>13</w:t>
      </w:r>
      <w:r w:rsidRPr="00114BB6">
        <w:rPr>
          <w:rFonts w:ascii="Times New Roman" w:hAnsi="Times New Roman"/>
          <w:b/>
          <w:bCs/>
          <w:szCs w:val="24"/>
          <w:lang w:val="hr-HR"/>
        </w:rPr>
        <w:t>.</w:t>
      </w:r>
    </w:p>
    <w:p w14:paraId="1EF8C6C0" w14:textId="77777777" w:rsidR="00114BB6" w:rsidRPr="00114BB6" w:rsidRDefault="00114BB6" w:rsidP="00822836">
      <w:pPr>
        <w:pStyle w:val="Title"/>
        <w:rPr>
          <w:rFonts w:ascii="Times New Roman" w:hAnsi="Times New Roman"/>
          <w:b/>
          <w:bCs/>
          <w:szCs w:val="24"/>
          <w:lang w:val="hr-HR"/>
        </w:rPr>
      </w:pPr>
    </w:p>
    <w:p w14:paraId="6A40FD0D" w14:textId="2B42D5AC" w:rsidR="00822836" w:rsidRPr="00822836" w:rsidRDefault="00822836" w:rsidP="00822836">
      <w:pPr>
        <w:pStyle w:val="Title"/>
        <w:jc w:val="both"/>
        <w:rPr>
          <w:rFonts w:ascii="Times New Roman" w:hAnsi="Times New Roman"/>
          <w:szCs w:val="24"/>
          <w:lang w:val="hr-HR"/>
        </w:rPr>
      </w:pPr>
      <w:r w:rsidRPr="00822836">
        <w:rPr>
          <w:rFonts w:ascii="Times New Roman" w:hAnsi="Times New Roman"/>
          <w:szCs w:val="24"/>
          <w:lang w:val="hr-HR"/>
        </w:rPr>
        <w:t>Vijeće za izdavanje koncesijskih odobrenja Općine P</w:t>
      </w:r>
      <w:r>
        <w:rPr>
          <w:rFonts w:ascii="Times New Roman" w:hAnsi="Times New Roman"/>
          <w:szCs w:val="24"/>
          <w:lang w:val="hr-HR"/>
        </w:rPr>
        <w:t>ovljana</w:t>
      </w:r>
      <w:r w:rsidRPr="00822836">
        <w:rPr>
          <w:rFonts w:ascii="Times New Roman" w:hAnsi="Times New Roman"/>
          <w:szCs w:val="24"/>
          <w:lang w:val="hr-HR"/>
        </w:rPr>
        <w:t xml:space="preserve"> djeluje pri Jedinstvenom Upravnom odjelu Općine P</w:t>
      </w:r>
      <w:r>
        <w:rPr>
          <w:rFonts w:ascii="Times New Roman" w:hAnsi="Times New Roman"/>
          <w:szCs w:val="24"/>
          <w:lang w:val="hr-HR"/>
        </w:rPr>
        <w:t>ovljan</w:t>
      </w:r>
      <w:r w:rsidRPr="00822836">
        <w:rPr>
          <w:rFonts w:ascii="Times New Roman" w:hAnsi="Times New Roman"/>
          <w:szCs w:val="24"/>
          <w:lang w:val="hr-HR"/>
        </w:rPr>
        <w:t xml:space="preserve">a. </w:t>
      </w:r>
    </w:p>
    <w:p w14:paraId="553EF108" w14:textId="77777777" w:rsidR="006314E5" w:rsidRDefault="006314E5" w:rsidP="0052275D">
      <w:pPr>
        <w:pStyle w:val="Title"/>
        <w:jc w:val="left"/>
        <w:rPr>
          <w:rFonts w:ascii="Times New Roman" w:hAnsi="Times New Roman"/>
          <w:b/>
          <w:bCs/>
          <w:szCs w:val="24"/>
          <w:lang w:val="hr-HR"/>
        </w:rPr>
      </w:pPr>
    </w:p>
    <w:p w14:paraId="5A1AA50A" w14:textId="46B22CA3" w:rsidR="00822836" w:rsidRPr="00114BB6" w:rsidRDefault="00822836" w:rsidP="00822836">
      <w:pPr>
        <w:pStyle w:val="Title"/>
        <w:rPr>
          <w:rFonts w:ascii="Times New Roman" w:hAnsi="Times New Roman"/>
          <w:b/>
          <w:bCs/>
          <w:szCs w:val="24"/>
          <w:lang w:val="hr-HR"/>
        </w:rPr>
      </w:pPr>
      <w:r w:rsidRPr="00114BB6">
        <w:rPr>
          <w:rFonts w:ascii="Times New Roman" w:hAnsi="Times New Roman"/>
          <w:b/>
          <w:bCs/>
          <w:szCs w:val="24"/>
          <w:lang w:val="hr-HR"/>
        </w:rPr>
        <w:t xml:space="preserve">Članak </w:t>
      </w:r>
      <w:r w:rsidR="00E348F3">
        <w:rPr>
          <w:rFonts w:ascii="Times New Roman" w:hAnsi="Times New Roman"/>
          <w:b/>
          <w:bCs/>
          <w:szCs w:val="24"/>
          <w:lang w:val="hr-HR"/>
        </w:rPr>
        <w:t>14</w:t>
      </w:r>
      <w:r w:rsidRPr="00114BB6">
        <w:rPr>
          <w:rFonts w:ascii="Times New Roman" w:hAnsi="Times New Roman"/>
          <w:b/>
          <w:bCs/>
          <w:szCs w:val="24"/>
          <w:lang w:val="hr-HR"/>
        </w:rPr>
        <w:t>.</w:t>
      </w:r>
    </w:p>
    <w:p w14:paraId="51F02177" w14:textId="77777777" w:rsidR="00822836" w:rsidRPr="00822836" w:rsidRDefault="00822836" w:rsidP="00822836">
      <w:pPr>
        <w:pStyle w:val="Title"/>
        <w:rPr>
          <w:rFonts w:ascii="Times New Roman" w:hAnsi="Times New Roman"/>
          <w:szCs w:val="24"/>
          <w:lang w:val="hr-HR"/>
        </w:rPr>
      </w:pPr>
    </w:p>
    <w:p w14:paraId="4B3A6645" w14:textId="77777777" w:rsidR="00822836" w:rsidRPr="00822836" w:rsidRDefault="00822836" w:rsidP="00822836">
      <w:pPr>
        <w:pStyle w:val="Title"/>
        <w:jc w:val="both"/>
        <w:rPr>
          <w:rFonts w:ascii="Times New Roman" w:hAnsi="Times New Roman"/>
          <w:szCs w:val="24"/>
          <w:lang w:val="hr-HR"/>
        </w:rPr>
      </w:pPr>
      <w:r w:rsidRPr="00822836">
        <w:rPr>
          <w:rFonts w:ascii="Times New Roman" w:hAnsi="Times New Roman"/>
          <w:szCs w:val="24"/>
          <w:lang w:val="hr-HR"/>
        </w:rPr>
        <w:t xml:space="preserve">Vijeće za davanje koncesijskih odobrenja izdaje koncesijska odobrenja na način i po postupku propisanom Uredbom o postupku davanja koncesijskog odobrenja na pomorskom dobru („Narodne novine“ broj 36/04, 63/08, 133/13 i 63/14). </w:t>
      </w:r>
    </w:p>
    <w:p w14:paraId="1A7245A7" w14:textId="77777777" w:rsidR="00822836" w:rsidRPr="00822836" w:rsidRDefault="00822836" w:rsidP="00822836">
      <w:pPr>
        <w:pStyle w:val="Title"/>
        <w:jc w:val="both"/>
        <w:rPr>
          <w:rFonts w:ascii="Times New Roman" w:hAnsi="Times New Roman"/>
          <w:szCs w:val="24"/>
          <w:lang w:val="hr-HR"/>
        </w:rPr>
      </w:pPr>
      <w:r w:rsidRPr="00822836">
        <w:rPr>
          <w:rFonts w:ascii="Times New Roman" w:hAnsi="Times New Roman"/>
          <w:szCs w:val="24"/>
          <w:lang w:val="hr-HR"/>
        </w:rPr>
        <w:t xml:space="preserve">Ukoliko se za istu djelatnost na jednoj mikrolokaciji prijavi više podnositelja zahtjeva, prednost će se pod istim uvjetima utvrditi po sljedećim prioritetima: </w:t>
      </w:r>
    </w:p>
    <w:p w14:paraId="2CE6D051" w14:textId="0DCD0E3A" w:rsidR="00822836" w:rsidRPr="00822836" w:rsidRDefault="00822836" w:rsidP="00822836">
      <w:pPr>
        <w:pStyle w:val="Title"/>
        <w:numPr>
          <w:ilvl w:val="0"/>
          <w:numId w:val="14"/>
        </w:numPr>
        <w:jc w:val="both"/>
        <w:rPr>
          <w:rFonts w:ascii="Times New Roman" w:hAnsi="Times New Roman"/>
          <w:szCs w:val="24"/>
          <w:lang w:val="hr-HR"/>
        </w:rPr>
      </w:pPr>
      <w:r w:rsidRPr="00822836">
        <w:rPr>
          <w:rFonts w:ascii="Times New Roman" w:hAnsi="Times New Roman"/>
          <w:szCs w:val="24"/>
          <w:lang w:val="hr-HR"/>
        </w:rPr>
        <w:t>Dosadašnji korisnik pod uvjetom da na njegov rad nisu evidentirane pritužbe, odnosno nema nepodmirenih dugovanja prema Općini P</w:t>
      </w:r>
      <w:r>
        <w:rPr>
          <w:rFonts w:ascii="Times New Roman" w:hAnsi="Times New Roman"/>
          <w:szCs w:val="24"/>
          <w:lang w:val="hr-HR"/>
        </w:rPr>
        <w:t>ovljana</w:t>
      </w:r>
      <w:r w:rsidRPr="00822836">
        <w:rPr>
          <w:rFonts w:ascii="Times New Roman" w:hAnsi="Times New Roman"/>
          <w:szCs w:val="24"/>
          <w:lang w:val="hr-HR"/>
        </w:rPr>
        <w:t xml:space="preserve">. </w:t>
      </w:r>
    </w:p>
    <w:p w14:paraId="2DD27331" w14:textId="11597EE3" w:rsidR="00822836" w:rsidRPr="00822836" w:rsidRDefault="00822836" w:rsidP="00822836">
      <w:pPr>
        <w:pStyle w:val="Title"/>
        <w:numPr>
          <w:ilvl w:val="0"/>
          <w:numId w:val="14"/>
        </w:numPr>
        <w:jc w:val="both"/>
        <w:rPr>
          <w:rFonts w:ascii="Times New Roman" w:hAnsi="Times New Roman"/>
          <w:szCs w:val="24"/>
          <w:lang w:val="hr-HR"/>
        </w:rPr>
      </w:pPr>
      <w:r w:rsidRPr="00822836">
        <w:rPr>
          <w:rFonts w:ascii="Times New Roman" w:hAnsi="Times New Roman"/>
          <w:szCs w:val="24"/>
          <w:lang w:val="hr-HR"/>
        </w:rPr>
        <w:t>Prebivalište odnosno sjedište podnositelja zahtjeva na području Općine P</w:t>
      </w:r>
      <w:r>
        <w:rPr>
          <w:rFonts w:ascii="Times New Roman" w:hAnsi="Times New Roman"/>
          <w:szCs w:val="24"/>
          <w:lang w:val="hr-HR"/>
        </w:rPr>
        <w:t>ovljana</w:t>
      </w:r>
      <w:r w:rsidRPr="00822836">
        <w:rPr>
          <w:rFonts w:ascii="Times New Roman" w:hAnsi="Times New Roman"/>
          <w:szCs w:val="24"/>
          <w:lang w:val="hr-HR"/>
        </w:rPr>
        <w:t xml:space="preserve">, </w:t>
      </w:r>
    </w:p>
    <w:p w14:paraId="7D99E860" w14:textId="223C66B2" w:rsidR="00822836" w:rsidRPr="00822836" w:rsidRDefault="00822836" w:rsidP="00822836">
      <w:pPr>
        <w:pStyle w:val="Title"/>
        <w:numPr>
          <w:ilvl w:val="0"/>
          <w:numId w:val="14"/>
        </w:numPr>
        <w:jc w:val="both"/>
        <w:rPr>
          <w:rFonts w:ascii="Times New Roman" w:hAnsi="Times New Roman"/>
          <w:szCs w:val="24"/>
          <w:lang w:val="hr-HR"/>
        </w:rPr>
      </w:pPr>
      <w:r w:rsidRPr="00822836">
        <w:rPr>
          <w:rFonts w:ascii="Times New Roman" w:hAnsi="Times New Roman"/>
          <w:szCs w:val="24"/>
          <w:lang w:val="hr-HR"/>
        </w:rPr>
        <w:t xml:space="preserve">Po datumu predaje potpunog zahtjeva za koncesijsko odobrenje. </w:t>
      </w:r>
    </w:p>
    <w:p w14:paraId="1474B951" w14:textId="77777777" w:rsidR="00822836" w:rsidRPr="00822836" w:rsidRDefault="00822836" w:rsidP="00822836">
      <w:pPr>
        <w:pStyle w:val="Title"/>
        <w:rPr>
          <w:rFonts w:ascii="Times New Roman" w:hAnsi="Times New Roman"/>
          <w:szCs w:val="24"/>
          <w:lang w:val="hr-HR"/>
        </w:rPr>
      </w:pPr>
    </w:p>
    <w:p w14:paraId="5CF61770" w14:textId="5F64CEB0" w:rsidR="00822836" w:rsidRPr="00114BB6" w:rsidRDefault="00822836" w:rsidP="00822836">
      <w:pPr>
        <w:pStyle w:val="Title"/>
        <w:rPr>
          <w:rFonts w:ascii="Times New Roman" w:hAnsi="Times New Roman"/>
          <w:b/>
          <w:bCs/>
          <w:szCs w:val="24"/>
          <w:lang w:val="hr-HR"/>
        </w:rPr>
      </w:pPr>
      <w:r w:rsidRPr="00114BB6">
        <w:rPr>
          <w:rFonts w:ascii="Times New Roman" w:hAnsi="Times New Roman"/>
          <w:b/>
          <w:bCs/>
          <w:szCs w:val="24"/>
          <w:lang w:val="hr-HR"/>
        </w:rPr>
        <w:t>Članak 1</w:t>
      </w:r>
      <w:r w:rsidR="00E348F3">
        <w:rPr>
          <w:rFonts w:ascii="Times New Roman" w:hAnsi="Times New Roman"/>
          <w:b/>
          <w:bCs/>
          <w:szCs w:val="24"/>
          <w:lang w:val="hr-HR"/>
        </w:rPr>
        <w:t>5</w:t>
      </w:r>
      <w:r w:rsidRPr="00114BB6">
        <w:rPr>
          <w:rFonts w:ascii="Times New Roman" w:hAnsi="Times New Roman"/>
          <w:b/>
          <w:bCs/>
          <w:szCs w:val="24"/>
          <w:lang w:val="hr-HR"/>
        </w:rPr>
        <w:t>.</w:t>
      </w:r>
    </w:p>
    <w:p w14:paraId="2168EC83" w14:textId="77777777" w:rsidR="00822836" w:rsidRPr="00822836" w:rsidRDefault="00822836" w:rsidP="00822836">
      <w:pPr>
        <w:pStyle w:val="Title"/>
        <w:rPr>
          <w:rFonts w:ascii="Times New Roman" w:hAnsi="Times New Roman"/>
          <w:szCs w:val="24"/>
          <w:lang w:val="hr-HR"/>
        </w:rPr>
      </w:pPr>
    </w:p>
    <w:p w14:paraId="67EE1AAC" w14:textId="77777777" w:rsidR="00822836" w:rsidRPr="00822836" w:rsidRDefault="00822836" w:rsidP="00822836">
      <w:pPr>
        <w:pStyle w:val="Title"/>
        <w:jc w:val="both"/>
        <w:rPr>
          <w:rFonts w:ascii="Times New Roman" w:hAnsi="Times New Roman"/>
          <w:szCs w:val="24"/>
          <w:lang w:val="hr-HR"/>
        </w:rPr>
      </w:pPr>
      <w:r w:rsidRPr="00822836">
        <w:rPr>
          <w:rFonts w:ascii="Times New Roman" w:hAnsi="Times New Roman"/>
          <w:szCs w:val="24"/>
          <w:lang w:val="hr-HR"/>
        </w:rPr>
        <w:t>Neće biti odobreno Koncesijsko odobrenje za obavljanje djelatnosti na pomorskom dobru:</w:t>
      </w:r>
    </w:p>
    <w:p w14:paraId="34822368" w14:textId="70AAD8FC" w:rsidR="00822836" w:rsidRPr="00822836" w:rsidRDefault="00822836" w:rsidP="00822836">
      <w:pPr>
        <w:pStyle w:val="Title"/>
        <w:numPr>
          <w:ilvl w:val="0"/>
          <w:numId w:val="16"/>
        </w:numPr>
        <w:jc w:val="both"/>
        <w:rPr>
          <w:rFonts w:ascii="Times New Roman" w:hAnsi="Times New Roman"/>
          <w:szCs w:val="24"/>
          <w:lang w:val="hr-HR"/>
        </w:rPr>
      </w:pPr>
      <w:r w:rsidRPr="00822836">
        <w:rPr>
          <w:rFonts w:ascii="Times New Roman" w:hAnsi="Times New Roman"/>
          <w:szCs w:val="24"/>
          <w:lang w:val="hr-HR"/>
        </w:rPr>
        <w:t>bez suglasnosti Lučke kapetanije Zadar za djelatnosti: iznajmljivanje skutera i dječjih skutera, odnosno za gliser za vuču banana, tuba, guma, skija, padobrana i sl.,</w:t>
      </w:r>
    </w:p>
    <w:p w14:paraId="7F952E56" w14:textId="795E9233" w:rsidR="00822836" w:rsidRPr="00822836" w:rsidRDefault="00822836" w:rsidP="00822836">
      <w:pPr>
        <w:pStyle w:val="Title"/>
        <w:numPr>
          <w:ilvl w:val="0"/>
          <w:numId w:val="16"/>
        </w:numPr>
        <w:jc w:val="both"/>
        <w:rPr>
          <w:rFonts w:ascii="Times New Roman" w:hAnsi="Times New Roman"/>
          <w:szCs w:val="24"/>
          <w:lang w:val="hr-HR"/>
        </w:rPr>
      </w:pPr>
      <w:r w:rsidRPr="00822836">
        <w:rPr>
          <w:rFonts w:ascii="Times New Roman" w:hAnsi="Times New Roman"/>
          <w:szCs w:val="24"/>
          <w:lang w:val="hr-HR"/>
        </w:rPr>
        <w:t>ukoliko postoje neriješene obaveze tražitelja koncesijskog odobrenja prema Općini P</w:t>
      </w:r>
      <w:r>
        <w:rPr>
          <w:rFonts w:ascii="Times New Roman" w:hAnsi="Times New Roman"/>
          <w:szCs w:val="24"/>
          <w:lang w:val="hr-HR"/>
        </w:rPr>
        <w:t>ovljana</w:t>
      </w:r>
      <w:r w:rsidRPr="00822836">
        <w:rPr>
          <w:rFonts w:ascii="Times New Roman" w:hAnsi="Times New Roman"/>
          <w:szCs w:val="24"/>
          <w:lang w:val="hr-HR"/>
        </w:rPr>
        <w:t>,</w:t>
      </w:r>
    </w:p>
    <w:p w14:paraId="191F861E" w14:textId="2F8242C4" w:rsidR="00822836" w:rsidRPr="00822836" w:rsidRDefault="00822836" w:rsidP="00822836">
      <w:pPr>
        <w:pStyle w:val="Title"/>
        <w:numPr>
          <w:ilvl w:val="0"/>
          <w:numId w:val="16"/>
        </w:numPr>
        <w:jc w:val="both"/>
        <w:rPr>
          <w:rFonts w:ascii="Times New Roman" w:hAnsi="Times New Roman"/>
          <w:szCs w:val="24"/>
          <w:lang w:val="hr-HR"/>
        </w:rPr>
      </w:pPr>
      <w:r w:rsidRPr="00822836">
        <w:rPr>
          <w:rFonts w:ascii="Times New Roman" w:hAnsi="Times New Roman"/>
          <w:szCs w:val="24"/>
          <w:lang w:val="hr-HR"/>
        </w:rPr>
        <w:t>na mikrolokacijama koje se nalaze na prostoru koji se koristi temeljem koncesije ili drugog akta Općine P</w:t>
      </w:r>
      <w:r>
        <w:rPr>
          <w:rFonts w:ascii="Times New Roman" w:hAnsi="Times New Roman"/>
          <w:szCs w:val="24"/>
          <w:lang w:val="hr-HR"/>
        </w:rPr>
        <w:t>ovljan</w:t>
      </w:r>
      <w:r w:rsidRPr="00822836">
        <w:rPr>
          <w:rFonts w:ascii="Times New Roman" w:hAnsi="Times New Roman"/>
          <w:szCs w:val="24"/>
          <w:lang w:val="hr-HR"/>
        </w:rPr>
        <w:t>a.</w:t>
      </w:r>
    </w:p>
    <w:p w14:paraId="09BFC14C" w14:textId="631DF64F" w:rsidR="00E348F3" w:rsidRPr="00822836" w:rsidRDefault="00822836" w:rsidP="00E348F3">
      <w:pPr>
        <w:pStyle w:val="Title"/>
        <w:jc w:val="both"/>
        <w:rPr>
          <w:rFonts w:ascii="Times New Roman" w:hAnsi="Times New Roman"/>
          <w:szCs w:val="24"/>
          <w:lang w:val="hr-HR"/>
        </w:rPr>
      </w:pPr>
      <w:r w:rsidRPr="00822836">
        <w:rPr>
          <w:rFonts w:ascii="Times New Roman" w:hAnsi="Times New Roman"/>
          <w:szCs w:val="24"/>
          <w:lang w:val="hr-HR"/>
        </w:rPr>
        <w:t>Dokazi za navedeno sastavni su dio predmetnog spisa.</w:t>
      </w:r>
    </w:p>
    <w:p w14:paraId="6FFFE067" w14:textId="0CB00696" w:rsidR="00822836" w:rsidRPr="00822836" w:rsidRDefault="00E348F3" w:rsidP="00E348F3">
      <w:pPr>
        <w:pStyle w:val="Title"/>
        <w:jc w:val="both"/>
        <w:rPr>
          <w:rFonts w:ascii="Times New Roman" w:hAnsi="Times New Roman"/>
          <w:szCs w:val="24"/>
          <w:lang w:val="hr-HR"/>
        </w:rPr>
      </w:pPr>
      <w:r w:rsidRPr="00E348F3">
        <w:rPr>
          <w:rFonts w:ascii="Times New Roman" w:hAnsi="Times New Roman"/>
          <w:szCs w:val="24"/>
          <w:lang w:val="hr-HR"/>
        </w:rPr>
        <w:t xml:space="preserve">Koncesijska odobrenja izdavati će se na rok od 1 do </w:t>
      </w:r>
      <w:r>
        <w:rPr>
          <w:rFonts w:ascii="Times New Roman" w:hAnsi="Times New Roman"/>
          <w:szCs w:val="24"/>
          <w:lang w:val="hr-HR"/>
        </w:rPr>
        <w:t>4</w:t>
      </w:r>
      <w:r w:rsidRPr="00E348F3">
        <w:rPr>
          <w:rFonts w:ascii="Times New Roman" w:hAnsi="Times New Roman"/>
          <w:szCs w:val="24"/>
          <w:lang w:val="hr-HR"/>
        </w:rPr>
        <w:t xml:space="preserve"> godina, ovisno o zahtjevima</w:t>
      </w:r>
      <w:r>
        <w:rPr>
          <w:rFonts w:ascii="Times New Roman" w:hAnsi="Times New Roman"/>
          <w:szCs w:val="24"/>
          <w:lang w:val="hr-HR"/>
        </w:rPr>
        <w:t xml:space="preserve"> </w:t>
      </w:r>
      <w:r w:rsidRPr="00E348F3">
        <w:rPr>
          <w:rFonts w:ascii="Times New Roman" w:hAnsi="Times New Roman"/>
          <w:szCs w:val="24"/>
          <w:lang w:val="hr-HR"/>
        </w:rPr>
        <w:t>podnositelja.</w:t>
      </w:r>
    </w:p>
    <w:p w14:paraId="3C84A9D8" w14:textId="3C29E2FE" w:rsidR="00E348F3" w:rsidRDefault="00E348F3" w:rsidP="00E348F3">
      <w:pPr>
        <w:pStyle w:val="Title"/>
        <w:jc w:val="both"/>
        <w:rPr>
          <w:rFonts w:ascii="Times New Roman" w:hAnsi="Times New Roman"/>
          <w:b/>
          <w:bCs/>
          <w:szCs w:val="24"/>
          <w:lang w:val="hr-HR"/>
        </w:rPr>
      </w:pPr>
    </w:p>
    <w:p w14:paraId="2DF60C81" w14:textId="77777777" w:rsidR="00E06FC3" w:rsidRDefault="00E06FC3" w:rsidP="00E348F3">
      <w:pPr>
        <w:pStyle w:val="Title"/>
        <w:jc w:val="both"/>
        <w:rPr>
          <w:rFonts w:ascii="Times New Roman" w:hAnsi="Times New Roman"/>
          <w:b/>
          <w:bCs/>
          <w:szCs w:val="24"/>
          <w:lang w:val="hr-HR"/>
        </w:rPr>
      </w:pPr>
    </w:p>
    <w:p w14:paraId="6E94F23D" w14:textId="7D7F6ACF" w:rsidR="00E348F3" w:rsidRDefault="00E348F3" w:rsidP="00E348F3">
      <w:pPr>
        <w:pStyle w:val="Title"/>
        <w:jc w:val="both"/>
        <w:rPr>
          <w:rFonts w:ascii="Times New Roman" w:hAnsi="Times New Roman"/>
          <w:b/>
          <w:bCs/>
          <w:szCs w:val="24"/>
          <w:lang w:val="hr-HR"/>
        </w:rPr>
      </w:pPr>
      <w:r>
        <w:rPr>
          <w:rFonts w:ascii="Times New Roman" w:hAnsi="Times New Roman"/>
          <w:b/>
          <w:bCs/>
          <w:szCs w:val="24"/>
          <w:lang w:val="hr-HR"/>
        </w:rPr>
        <w:t>VII</w:t>
      </w:r>
      <w:r w:rsidR="00786F80">
        <w:rPr>
          <w:rFonts w:ascii="Times New Roman" w:hAnsi="Times New Roman"/>
          <w:b/>
          <w:bCs/>
          <w:szCs w:val="24"/>
          <w:lang w:val="hr-HR"/>
        </w:rPr>
        <w:t>.</w:t>
      </w:r>
      <w:r>
        <w:rPr>
          <w:rFonts w:ascii="Times New Roman" w:hAnsi="Times New Roman"/>
          <w:b/>
          <w:bCs/>
          <w:szCs w:val="24"/>
          <w:lang w:val="hr-HR"/>
        </w:rPr>
        <w:t xml:space="preserve"> KOMUNALNO ODRŽAVANJE I UREĐIVANJE</w:t>
      </w:r>
    </w:p>
    <w:p w14:paraId="3E72DDF9" w14:textId="77777777" w:rsidR="00E348F3" w:rsidRDefault="00E348F3" w:rsidP="00E348F3">
      <w:pPr>
        <w:pStyle w:val="Title"/>
        <w:jc w:val="both"/>
        <w:rPr>
          <w:rFonts w:ascii="Times New Roman" w:hAnsi="Times New Roman"/>
          <w:b/>
          <w:bCs/>
          <w:szCs w:val="24"/>
          <w:lang w:val="hr-HR"/>
        </w:rPr>
      </w:pPr>
    </w:p>
    <w:p w14:paraId="4650B5D8" w14:textId="271BBFAC" w:rsidR="00822836" w:rsidRDefault="00822836" w:rsidP="00822836">
      <w:pPr>
        <w:pStyle w:val="Title"/>
        <w:rPr>
          <w:rFonts w:ascii="Times New Roman" w:hAnsi="Times New Roman"/>
          <w:b/>
          <w:bCs/>
          <w:szCs w:val="24"/>
          <w:lang w:val="hr-HR"/>
        </w:rPr>
      </w:pPr>
      <w:r w:rsidRPr="00114BB6">
        <w:rPr>
          <w:rFonts w:ascii="Times New Roman" w:hAnsi="Times New Roman"/>
          <w:b/>
          <w:bCs/>
          <w:szCs w:val="24"/>
          <w:lang w:val="hr-HR"/>
        </w:rPr>
        <w:t>Članak 1</w:t>
      </w:r>
      <w:r w:rsidR="00E348F3">
        <w:rPr>
          <w:rFonts w:ascii="Times New Roman" w:hAnsi="Times New Roman"/>
          <w:b/>
          <w:bCs/>
          <w:szCs w:val="24"/>
          <w:lang w:val="hr-HR"/>
        </w:rPr>
        <w:t>6</w:t>
      </w:r>
      <w:r w:rsidRPr="00114BB6">
        <w:rPr>
          <w:rFonts w:ascii="Times New Roman" w:hAnsi="Times New Roman"/>
          <w:b/>
          <w:bCs/>
          <w:szCs w:val="24"/>
          <w:lang w:val="hr-HR"/>
        </w:rPr>
        <w:t>.</w:t>
      </w:r>
    </w:p>
    <w:p w14:paraId="77C52E52" w14:textId="628EE52A" w:rsidR="00E348F3" w:rsidRDefault="00E348F3" w:rsidP="00822836">
      <w:pPr>
        <w:pStyle w:val="Title"/>
        <w:rPr>
          <w:rFonts w:ascii="Times New Roman" w:hAnsi="Times New Roman"/>
          <w:b/>
          <w:bCs/>
          <w:szCs w:val="24"/>
          <w:lang w:val="hr-HR"/>
        </w:rPr>
      </w:pPr>
    </w:p>
    <w:p w14:paraId="1EFA7352" w14:textId="0D7B64E2" w:rsidR="00E348F3" w:rsidRDefault="00E348F3" w:rsidP="00E348F3">
      <w:pPr>
        <w:pStyle w:val="Title"/>
        <w:jc w:val="both"/>
        <w:rPr>
          <w:rFonts w:ascii="Times New Roman" w:hAnsi="Times New Roman"/>
          <w:szCs w:val="24"/>
          <w:lang w:val="hr-HR"/>
        </w:rPr>
      </w:pPr>
      <w:r>
        <w:rPr>
          <w:rFonts w:ascii="Times New Roman" w:hAnsi="Times New Roman"/>
          <w:szCs w:val="24"/>
          <w:lang w:val="hr-HR"/>
        </w:rPr>
        <w:t>Korisnici koncesijskih odobrenja dužni su se pridržavati Odluke o komunalnom redu Općine Povljana i svih ostalih važećih zakonskih i pod zakonskih akata.</w:t>
      </w:r>
    </w:p>
    <w:p w14:paraId="13108341" w14:textId="77777777" w:rsidR="00E348F3" w:rsidRDefault="00E348F3" w:rsidP="00E348F3">
      <w:pPr>
        <w:pStyle w:val="Title"/>
        <w:jc w:val="both"/>
        <w:rPr>
          <w:rFonts w:ascii="Times New Roman" w:hAnsi="Times New Roman"/>
          <w:szCs w:val="24"/>
          <w:lang w:val="hr-HR"/>
        </w:rPr>
      </w:pPr>
      <w:r>
        <w:rPr>
          <w:rFonts w:ascii="Times New Roman" w:hAnsi="Times New Roman"/>
          <w:szCs w:val="24"/>
          <w:lang w:val="hr-HR"/>
        </w:rPr>
        <w:t xml:space="preserve">Korisnici koji se ne pridržavaju ovog Plana, Zakona i općinskih odluka za posljedicu će imati trajno oduzimanje koncesijskog odobrenja. </w:t>
      </w:r>
    </w:p>
    <w:p w14:paraId="5EFC25C6" w14:textId="57F956DF" w:rsidR="00E348F3" w:rsidRDefault="00E348F3" w:rsidP="00E348F3">
      <w:pPr>
        <w:pStyle w:val="Title"/>
        <w:jc w:val="both"/>
        <w:rPr>
          <w:rFonts w:ascii="Times New Roman" w:hAnsi="Times New Roman"/>
          <w:szCs w:val="24"/>
          <w:lang w:val="hr-HR"/>
        </w:rPr>
      </w:pPr>
      <w:r>
        <w:rPr>
          <w:rFonts w:ascii="Times New Roman" w:hAnsi="Times New Roman"/>
          <w:szCs w:val="24"/>
          <w:lang w:val="hr-HR"/>
        </w:rPr>
        <w:t>Korisnik odobrenja dužan je pridržavati se svih odredbi iz izdanog koncesijskog odobrenja, propisa o sigurnosti plovidbe, zaštite okoliša i reda na pomorskom dobru, uz obvezu uvažavanja značaja pomorskog dobra kao općeg dobra od interesa za RH, a u suprotnom će koncesijsko odobrenje biti oduzeto.</w:t>
      </w:r>
    </w:p>
    <w:p w14:paraId="13869390" w14:textId="2CD7BA07" w:rsidR="00E348F3" w:rsidRDefault="00E348F3" w:rsidP="00E348F3">
      <w:pPr>
        <w:pStyle w:val="Title"/>
        <w:jc w:val="both"/>
        <w:rPr>
          <w:rFonts w:ascii="Times New Roman" w:hAnsi="Times New Roman"/>
          <w:szCs w:val="24"/>
          <w:lang w:val="hr-HR"/>
        </w:rPr>
      </w:pPr>
    </w:p>
    <w:p w14:paraId="6B0879A7" w14:textId="1FD3D276" w:rsidR="00E348F3" w:rsidRPr="00032364" w:rsidRDefault="00E348F3" w:rsidP="00032364">
      <w:pPr>
        <w:pStyle w:val="Title"/>
        <w:rPr>
          <w:rFonts w:ascii="Times New Roman" w:hAnsi="Times New Roman"/>
          <w:b/>
          <w:bCs/>
          <w:szCs w:val="24"/>
          <w:lang w:val="hr-HR"/>
        </w:rPr>
      </w:pPr>
      <w:r w:rsidRPr="00032364">
        <w:rPr>
          <w:rFonts w:ascii="Times New Roman" w:hAnsi="Times New Roman"/>
          <w:b/>
          <w:bCs/>
          <w:szCs w:val="24"/>
          <w:lang w:val="hr-HR"/>
        </w:rPr>
        <w:t>Članak 17.</w:t>
      </w:r>
    </w:p>
    <w:p w14:paraId="1C3DBC28" w14:textId="0768025B" w:rsidR="00E348F3" w:rsidRDefault="00E348F3" w:rsidP="00E348F3">
      <w:pPr>
        <w:pStyle w:val="Title"/>
        <w:jc w:val="both"/>
        <w:rPr>
          <w:rFonts w:ascii="Times New Roman" w:hAnsi="Times New Roman"/>
          <w:szCs w:val="24"/>
          <w:lang w:val="hr-HR"/>
        </w:rPr>
      </w:pPr>
    </w:p>
    <w:p w14:paraId="3C2F1CE6" w14:textId="265088D9" w:rsidR="00E348F3" w:rsidRDefault="00E348F3" w:rsidP="00E348F3">
      <w:pPr>
        <w:pStyle w:val="Title"/>
        <w:jc w:val="both"/>
        <w:rPr>
          <w:rFonts w:ascii="Times New Roman" w:hAnsi="Times New Roman"/>
          <w:szCs w:val="24"/>
          <w:lang w:val="hr-HR"/>
        </w:rPr>
      </w:pPr>
      <w:r>
        <w:rPr>
          <w:rFonts w:ascii="Times New Roman" w:hAnsi="Times New Roman"/>
          <w:szCs w:val="24"/>
          <w:lang w:val="hr-HR"/>
        </w:rPr>
        <w:t xml:space="preserve">Utvrđuje se obveza  „Čistoće Povljana“ d.o.o. da održava redovno čišćenje i urednost plaža. Općina Povljana osigurava nadohranu plaža, strojno i ručno poravnanje i uređenje podloga na istima koje se javlja uslijed nepovoljnog djelovanja vjetra i morskih strujanja. </w:t>
      </w:r>
    </w:p>
    <w:p w14:paraId="7A9EA8FF" w14:textId="6FCCA7B4" w:rsidR="00E348F3" w:rsidRDefault="00E348F3" w:rsidP="00E348F3">
      <w:pPr>
        <w:pStyle w:val="Title"/>
        <w:jc w:val="both"/>
        <w:rPr>
          <w:rFonts w:ascii="Times New Roman" w:hAnsi="Times New Roman"/>
          <w:szCs w:val="24"/>
          <w:lang w:val="hr-HR"/>
        </w:rPr>
      </w:pPr>
      <w:r>
        <w:rPr>
          <w:rFonts w:ascii="Times New Roman" w:hAnsi="Times New Roman"/>
          <w:szCs w:val="24"/>
          <w:lang w:val="hr-HR"/>
        </w:rPr>
        <w:t>Utvrđuje se obveza „Čistoće Povljana“ d.o.o. da u suradnji s Jedinstvenim upravnim odjelom Općine Povljana osigura čistoću i poboljšanje urednosti kupališta i okoliša.</w:t>
      </w:r>
    </w:p>
    <w:p w14:paraId="194AA7A1" w14:textId="5AE99C3A" w:rsidR="00032364" w:rsidRPr="00E348F3" w:rsidRDefault="00032364" w:rsidP="00E348F3">
      <w:pPr>
        <w:pStyle w:val="Title"/>
        <w:jc w:val="both"/>
        <w:rPr>
          <w:rFonts w:ascii="Times New Roman" w:hAnsi="Times New Roman"/>
          <w:szCs w:val="24"/>
          <w:lang w:val="hr-HR"/>
        </w:rPr>
      </w:pPr>
      <w:r>
        <w:rPr>
          <w:rFonts w:ascii="Times New Roman" w:hAnsi="Times New Roman"/>
          <w:szCs w:val="24"/>
          <w:lang w:val="hr-HR"/>
        </w:rPr>
        <w:t>Utvrđuje se obveza Turističke zajednice Općine Povljana da osigura ograđivanje plaža psihološkim plutajućim branama te paravane za presvlačenje.</w:t>
      </w:r>
    </w:p>
    <w:p w14:paraId="71A1D846" w14:textId="4F1B4B10" w:rsidR="00822836" w:rsidRDefault="00822836" w:rsidP="00822836">
      <w:pPr>
        <w:pStyle w:val="Title"/>
        <w:rPr>
          <w:rFonts w:ascii="Times New Roman" w:hAnsi="Times New Roman"/>
          <w:szCs w:val="24"/>
          <w:lang w:val="hr-HR"/>
        </w:rPr>
      </w:pPr>
    </w:p>
    <w:p w14:paraId="651B9787" w14:textId="1C318B27" w:rsidR="00032364" w:rsidRDefault="00032364" w:rsidP="00032364">
      <w:pPr>
        <w:pStyle w:val="Title"/>
        <w:jc w:val="both"/>
        <w:rPr>
          <w:rFonts w:ascii="Times New Roman" w:hAnsi="Times New Roman"/>
          <w:b/>
          <w:bCs/>
          <w:szCs w:val="24"/>
          <w:lang w:val="hr-HR"/>
        </w:rPr>
      </w:pPr>
      <w:r w:rsidRPr="00032364">
        <w:rPr>
          <w:rFonts w:ascii="Times New Roman" w:hAnsi="Times New Roman"/>
          <w:b/>
          <w:bCs/>
          <w:szCs w:val="24"/>
          <w:lang w:val="hr-HR"/>
        </w:rPr>
        <w:t>VIII</w:t>
      </w:r>
      <w:r w:rsidR="00786F80">
        <w:rPr>
          <w:rFonts w:ascii="Times New Roman" w:hAnsi="Times New Roman"/>
          <w:b/>
          <w:bCs/>
          <w:szCs w:val="24"/>
          <w:lang w:val="hr-HR"/>
        </w:rPr>
        <w:t>.</w:t>
      </w:r>
      <w:r w:rsidRPr="00032364">
        <w:rPr>
          <w:rFonts w:ascii="Times New Roman" w:hAnsi="Times New Roman"/>
          <w:b/>
          <w:bCs/>
          <w:szCs w:val="24"/>
          <w:lang w:val="hr-HR"/>
        </w:rPr>
        <w:t xml:space="preserve"> NADZOR</w:t>
      </w:r>
    </w:p>
    <w:p w14:paraId="1E1B86E0" w14:textId="2111F553" w:rsidR="00032364" w:rsidRDefault="00032364" w:rsidP="00032364">
      <w:pPr>
        <w:pStyle w:val="Title"/>
        <w:jc w:val="both"/>
        <w:rPr>
          <w:rFonts w:ascii="Times New Roman" w:hAnsi="Times New Roman"/>
          <w:b/>
          <w:bCs/>
          <w:szCs w:val="24"/>
          <w:lang w:val="hr-HR"/>
        </w:rPr>
      </w:pPr>
    </w:p>
    <w:p w14:paraId="48FD4299" w14:textId="15403BF3" w:rsidR="00032364" w:rsidRDefault="00032364" w:rsidP="00032364">
      <w:pPr>
        <w:pStyle w:val="Title"/>
        <w:rPr>
          <w:rFonts w:ascii="Times New Roman" w:hAnsi="Times New Roman"/>
          <w:b/>
          <w:bCs/>
          <w:szCs w:val="24"/>
          <w:lang w:val="hr-HR"/>
        </w:rPr>
      </w:pPr>
      <w:r>
        <w:rPr>
          <w:rFonts w:ascii="Times New Roman" w:hAnsi="Times New Roman"/>
          <w:b/>
          <w:bCs/>
          <w:szCs w:val="24"/>
          <w:lang w:val="hr-HR"/>
        </w:rPr>
        <w:t>Članak 18.</w:t>
      </w:r>
    </w:p>
    <w:p w14:paraId="5C488808" w14:textId="659781EE" w:rsidR="00032364" w:rsidRDefault="00032364" w:rsidP="00032364">
      <w:pPr>
        <w:pStyle w:val="Title"/>
        <w:rPr>
          <w:rFonts w:ascii="Times New Roman" w:hAnsi="Times New Roman"/>
          <w:b/>
          <w:bCs/>
          <w:szCs w:val="24"/>
          <w:lang w:val="hr-HR"/>
        </w:rPr>
      </w:pPr>
    </w:p>
    <w:p w14:paraId="00607E4D" w14:textId="201C12A5" w:rsidR="00032364" w:rsidRDefault="00032364" w:rsidP="00032364">
      <w:pPr>
        <w:pStyle w:val="Title"/>
        <w:jc w:val="both"/>
        <w:rPr>
          <w:rFonts w:ascii="Times New Roman" w:hAnsi="Times New Roman"/>
          <w:szCs w:val="24"/>
          <w:lang w:val="hr-HR"/>
        </w:rPr>
      </w:pPr>
      <w:r>
        <w:rPr>
          <w:rFonts w:ascii="Times New Roman" w:hAnsi="Times New Roman"/>
          <w:szCs w:val="24"/>
          <w:lang w:val="hr-HR"/>
        </w:rPr>
        <w:t>Brigu o zaštiti pomorskog dobra u općoj upotrebi, kontroliranje  poštovanja pravila ponašanja na pomorskom dobru u općoj uporabi, te sve uočene nepravilnosti Općina Povljana će provoditi putem komunalnog redara, koordinirano i uz pomoć policije, lučke kapetanije, inspektora i ostalih nadležnih službi.</w:t>
      </w:r>
    </w:p>
    <w:p w14:paraId="2B37B9EA" w14:textId="13E409D2" w:rsidR="00032364" w:rsidRDefault="00032364" w:rsidP="00032364">
      <w:pPr>
        <w:pStyle w:val="Title"/>
        <w:jc w:val="both"/>
        <w:rPr>
          <w:rFonts w:ascii="Times New Roman" w:hAnsi="Times New Roman"/>
          <w:szCs w:val="24"/>
          <w:lang w:val="hr-HR"/>
        </w:rPr>
      </w:pPr>
    </w:p>
    <w:p w14:paraId="2E597F87" w14:textId="4B934E51" w:rsidR="00032364" w:rsidRPr="00267B19" w:rsidRDefault="00032364" w:rsidP="00267B19">
      <w:pPr>
        <w:pStyle w:val="Title"/>
        <w:rPr>
          <w:rFonts w:ascii="Times New Roman" w:hAnsi="Times New Roman"/>
          <w:b/>
          <w:bCs/>
          <w:szCs w:val="24"/>
          <w:lang w:val="hr-HR"/>
        </w:rPr>
      </w:pPr>
      <w:r w:rsidRPr="00267B19">
        <w:rPr>
          <w:rFonts w:ascii="Times New Roman" w:hAnsi="Times New Roman"/>
          <w:b/>
          <w:bCs/>
          <w:szCs w:val="24"/>
          <w:lang w:val="hr-HR"/>
        </w:rPr>
        <w:t>Članak 19.</w:t>
      </w:r>
    </w:p>
    <w:p w14:paraId="6D3060F9" w14:textId="740531B5" w:rsidR="00032364" w:rsidRDefault="00032364" w:rsidP="00032364">
      <w:pPr>
        <w:pStyle w:val="Title"/>
        <w:jc w:val="both"/>
        <w:rPr>
          <w:rFonts w:ascii="Times New Roman" w:hAnsi="Times New Roman"/>
          <w:szCs w:val="24"/>
          <w:lang w:val="hr-HR"/>
        </w:rPr>
      </w:pPr>
    </w:p>
    <w:p w14:paraId="0650D356" w14:textId="163DC094" w:rsidR="00032364" w:rsidRPr="00032364" w:rsidRDefault="00267B19" w:rsidP="00032364">
      <w:pPr>
        <w:pStyle w:val="Title"/>
        <w:jc w:val="both"/>
        <w:rPr>
          <w:rFonts w:ascii="Times New Roman" w:hAnsi="Times New Roman"/>
          <w:szCs w:val="24"/>
          <w:lang w:val="hr-HR"/>
        </w:rPr>
      </w:pPr>
      <w:r>
        <w:rPr>
          <w:rFonts w:ascii="Times New Roman" w:hAnsi="Times New Roman"/>
          <w:szCs w:val="24"/>
          <w:lang w:val="hr-HR"/>
        </w:rPr>
        <w:t>Jedinstveni upravni odjel Općine Povljana putem komunalnog redara dužan je obavljati kontrolu nad provedbom ovog Plana, sve sukladno izdanom koncesijskom odobrenju i Odluci o komunalnom redu, kao i  kontrolu obveze održavanju čistoće, te o tome sačinjavati Zapisnike.</w:t>
      </w:r>
    </w:p>
    <w:p w14:paraId="3660E7A0" w14:textId="44D03718" w:rsidR="00032364" w:rsidRDefault="00267B19" w:rsidP="00267B19">
      <w:pPr>
        <w:pStyle w:val="Title"/>
        <w:rPr>
          <w:rFonts w:ascii="Times New Roman" w:hAnsi="Times New Roman"/>
          <w:b/>
          <w:bCs/>
          <w:szCs w:val="24"/>
          <w:lang w:val="hr-HR"/>
        </w:rPr>
      </w:pPr>
      <w:r>
        <w:rPr>
          <w:rFonts w:ascii="Times New Roman" w:hAnsi="Times New Roman"/>
          <w:b/>
          <w:bCs/>
          <w:szCs w:val="24"/>
          <w:lang w:val="hr-HR"/>
        </w:rPr>
        <w:t>Članak 20.</w:t>
      </w:r>
    </w:p>
    <w:p w14:paraId="02DE7D26" w14:textId="2C73BDB9" w:rsidR="00267B19" w:rsidRDefault="00267B19" w:rsidP="00032364">
      <w:pPr>
        <w:pStyle w:val="Title"/>
        <w:jc w:val="both"/>
        <w:rPr>
          <w:rFonts w:ascii="Times New Roman" w:hAnsi="Times New Roman"/>
          <w:b/>
          <w:bCs/>
          <w:szCs w:val="24"/>
          <w:lang w:val="hr-HR"/>
        </w:rPr>
      </w:pPr>
    </w:p>
    <w:p w14:paraId="6F422E69" w14:textId="2007B23A" w:rsidR="00267B19" w:rsidRDefault="00786F80" w:rsidP="00032364">
      <w:pPr>
        <w:pStyle w:val="Title"/>
        <w:jc w:val="both"/>
        <w:rPr>
          <w:rFonts w:ascii="Times New Roman" w:hAnsi="Times New Roman"/>
          <w:szCs w:val="24"/>
          <w:lang w:val="hr-HR"/>
        </w:rPr>
      </w:pPr>
      <w:r>
        <w:rPr>
          <w:rFonts w:ascii="Times New Roman" w:hAnsi="Times New Roman"/>
          <w:szCs w:val="24"/>
          <w:lang w:val="hr-HR"/>
        </w:rPr>
        <w:t>Utvrđuje se obveza komunalnog redara Općine Povljana da prema potrebi obavlja terenski nadzor nad lokacijama korištenja koncesijskih odobrenja, izvještava nadležne službe o zatečenim nepravilnostima u korištenju, utvrđuje i uklanja bespravne korisnike pomorskog dobra, izvještava nadležne ustanove u slučaju bespravnih radova na pomorskom dobru, izvještava nadležne ustanove u slučaju oštećenja na objektima pomorskog dobra.</w:t>
      </w:r>
    </w:p>
    <w:p w14:paraId="6BBD25D8" w14:textId="534A8FB9" w:rsidR="00822836" w:rsidRPr="00822836" w:rsidRDefault="00786F80" w:rsidP="00E06FC3">
      <w:pPr>
        <w:pStyle w:val="Title"/>
        <w:jc w:val="both"/>
        <w:rPr>
          <w:rFonts w:ascii="Times New Roman" w:hAnsi="Times New Roman"/>
          <w:szCs w:val="24"/>
          <w:lang w:val="hr-HR"/>
        </w:rPr>
      </w:pPr>
      <w:r>
        <w:rPr>
          <w:rFonts w:ascii="Times New Roman" w:hAnsi="Times New Roman"/>
          <w:szCs w:val="24"/>
          <w:lang w:val="hr-HR"/>
        </w:rPr>
        <w:t>Komunalni redar će o uočenim</w:t>
      </w:r>
      <w:r w:rsidR="00A83C3C">
        <w:rPr>
          <w:rFonts w:ascii="Times New Roman" w:hAnsi="Times New Roman"/>
          <w:szCs w:val="24"/>
          <w:lang w:val="hr-HR"/>
        </w:rPr>
        <w:t xml:space="preserve"> prekršajima suprotno propisima Zakona, ovog Godišnjeg plana i izdanog koncesijskog odobrenja, izvijestiti Jedinstveni upravni odjel i Općinskog načelnika, te u dogovoru sa istima poduzimati daljnje radnje i obavijestiti nadležnu Lučku kapetaniju i nadležne službe za provođenje inspekcijskog nadzora nad pomorskim dobrom u Općini Povljana, te o tome obavijestiti Vijeće za dodjelu koncesijskih odobrenja Općine Povljana.</w:t>
      </w:r>
    </w:p>
    <w:p w14:paraId="5261B1C6" w14:textId="3A80CB80" w:rsidR="00822836" w:rsidRPr="00114BB6" w:rsidRDefault="00822836" w:rsidP="00822836">
      <w:pPr>
        <w:pStyle w:val="Title"/>
        <w:jc w:val="both"/>
        <w:rPr>
          <w:rFonts w:ascii="Times New Roman" w:hAnsi="Times New Roman"/>
          <w:b/>
          <w:bCs/>
          <w:szCs w:val="24"/>
          <w:lang w:val="hr-HR"/>
        </w:rPr>
      </w:pPr>
      <w:r w:rsidRPr="00114BB6">
        <w:rPr>
          <w:rFonts w:ascii="Times New Roman" w:hAnsi="Times New Roman"/>
          <w:b/>
          <w:bCs/>
          <w:szCs w:val="24"/>
          <w:lang w:val="hr-HR"/>
        </w:rPr>
        <w:t>V. ZAVRŠNE ODREDBE</w:t>
      </w:r>
    </w:p>
    <w:p w14:paraId="08EDDEC3" w14:textId="77777777" w:rsidR="00822836" w:rsidRPr="00114BB6" w:rsidRDefault="00822836" w:rsidP="00822836">
      <w:pPr>
        <w:pStyle w:val="Title"/>
        <w:rPr>
          <w:rFonts w:ascii="Times New Roman" w:hAnsi="Times New Roman"/>
          <w:b/>
          <w:bCs/>
          <w:szCs w:val="24"/>
          <w:lang w:val="hr-HR"/>
        </w:rPr>
      </w:pPr>
    </w:p>
    <w:p w14:paraId="28878C8C" w14:textId="05AC1C72" w:rsidR="00822836" w:rsidRPr="00114BB6" w:rsidRDefault="00822836" w:rsidP="00822836">
      <w:pPr>
        <w:pStyle w:val="Title"/>
        <w:rPr>
          <w:rFonts w:ascii="Times New Roman" w:hAnsi="Times New Roman"/>
          <w:b/>
          <w:bCs/>
          <w:szCs w:val="24"/>
          <w:lang w:val="hr-HR"/>
        </w:rPr>
      </w:pPr>
      <w:r w:rsidRPr="00114BB6">
        <w:rPr>
          <w:rFonts w:ascii="Times New Roman" w:hAnsi="Times New Roman"/>
          <w:b/>
          <w:bCs/>
          <w:szCs w:val="24"/>
          <w:lang w:val="hr-HR"/>
        </w:rPr>
        <w:t xml:space="preserve">Članak </w:t>
      </w:r>
      <w:r w:rsidR="00A83C3C">
        <w:rPr>
          <w:rFonts w:ascii="Times New Roman" w:hAnsi="Times New Roman"/>
          <w:b/>
          <w:bCs/>
          <w:szCs w:val="24"/>
          <w:lang w:val="hr-HR"/>
        </w:rPr>
        <w:t>21</w:t>
      </w:r>
      <w:r w:rsidRPr="00114BB6">
        <w:rPr>
          <w:rFonts w:ascii="Times New Roman" w:hAnsi="Times New Roman"/>
          <w:b/>
          <w:bCs/>
          <w:szCs w:val="24"/>
          <w:lang w:val="hr-HR"/>
        </w:rPr>
        <w:t>.</w:t>
      </w:r>
    </w:p>
    <w:p w14:paraId="4781CABE" w14:textId="77777777" w:rsidR="00822836" w:rsidRPr="00822836" w:rsidRDefault="00822836" w:rsidP="00822836">
      <w:pPr>
        <w:pStyle w:val="Title"/>
        <w:rPr>
          <w:rFonts w:ascii="Times New Roman" w:hAnsi="Times New Roman"/>
          <w:szCs w:val="24"/>
          <w:lang w:val="hr-HR"/>
        </w:rPr>
      </w:pPr>
    </w:p>
    <w:p w14:paraId="6D8BFDC0" w14:textId="019C377C" w:rsidR="00822836" w:rsidRDefault="00A83C3C" w:rsidP="00A83C3C">
      <w:pPr>
        <w:pStyle w:val="Title"/>
        <w:jc w:val="both"/>
        <w:rPr>
          <w:rFonts w:ascii="Times New Roman" w:hAnsi="Times New Roman"/>
          <w:szCs w:val="24"/>
          <w:lang w:val="hr-HR"/>
        </w:rPr>
      </w:pPr>
      <w:r>
        <w:rPr>
          <w:rFonts w:ascii="Times New Roman" w:hAnsi="Times New Roman"/>
          <w:szCs w:val="24"/>
          <w:lang w:val="hr-HR"/>
        </w:rPr>
        <w:t>Koncesijska odobrenja izdaje Vijeće za dodjelu koncesijskih odobrenja na način i prema odredbama postupka propisanog Uredbom o postupku davanja koncesijskog odobrenja na pomorskom dobru („Narodne novine“ broj 36/04, 63/08, 133/13 i 63/14).</w:t>
      </w:r>
    </w:p>
    <w:p w14:paraId="6109423F" w14:textId="3FE23C07" w:rsidR="00A83C3C" w:rsidRDefault="00A83C3C" w:rsidP="00A83C3C">
      <w:pPr>
        <w:pStyle w:val="Title"/>
        <w:jc w:val="both"/>
        <w:rPr>
          <w:rFonts w:ascii="Times New Roman" w:hAnsi="Times New Roman"/>
          <w:szCs w:val="24"/>
          <w:lang w:val="hr-HR"/>
        </w:rPr>
      </w:pPr>
      <w:r>
        <w:rPr>
          <w:rFonts w:ascii="Times New Roman" w:hAnsi="Times New Roman"/>
          <w:szCs w:val="24"/>
          <w:lang w:val="hr-HR"/>
        </w:rPr>
        <w:t>Nakon što je utvrđeno da pojedini zahtjev za dodjelu koncesijskog odobrenja sadrži sve potrebno, pristupa se  odlučivanju o d</w:t>
      </w:r>
      <w:r w:rsidR="00BC1AFE">
        <w:rPr>
          <w:rFonts w:ascii="Times New Roman" w:hAnsi="Times New Roman"/>
          <w:szCs w:val="24"/>
          <w:lang w:val="hr-HR"/>
        </w:rPr>
        <w:t>o</w:t>
      </w:r>
      <w:r>
        <w:rPr>
          <w:rFonts w:ascii="Times New Roman" w:hAnsi="Times New Roman"/>
          <w:szCs w:val="24"/>
          <w:lang w:val="hr-HR"/>
        </w:rPr>
        <w:t>djeli</w:t>
      </w:r>
      <w:r w:rsidR="00BC1AFE">
        <w:rPr>
          <w:rFonts w:ascii="Times New Roman" w:hAnsi="Times New Roman"/>
          <w:szCs w:val="24"/>
          <w:lang w:val="hr-HR"/>
        </w:rPr>
        <w:t xml:space="preserve"> koncesijskog odobrenja.</w:t>
      </w:r>
    </w:p>
    <w:p w14:paraId="6525BC7F" w14:textId="6D73A144" w:rsidR="00BC1AFE" w:rsidRDefault="00BC1AFE" w:rsidP="00A83C3C">
      <w:pPr>
        <w:pStyle w:val="Title"/>
        <w:jc w:val="both"/>
        <w:rPr>
          <w:rFonts w:ascii="Times New Roman" w:hAnsi="Times New Roman"/>
          <w:szCs w:val="24"/>
          <w:lang w:val="hr-HR"/>
        </w:rPr>
      </w:pPr>
      <w:r>
        <w:rPr>
          <w:rFonts w:ascii="Times New Roman" w:hAnsi="Times New Roman"/>
          <w:szCs w:val="24"/>
          <w:lang w:val="hr-HR"/>
        </w:rPr>
        <w:t>Utvrđuje se obveza komunalnog redara Općine Povljana da:</w:t>
      </w:r>
    </w:p>
    <w:p w14:paraId="490A2215" w14:textId="0F024C7B" w:rsidR="00822836" w:rsidRDefault="00BC1AFE" w:rsidP="00BC1AFE">
      <w:pPr>
        <w:pStyle w:val="Title"/>
        <w:numPr>
          <w:ilvl w:val="0"/>
          <w:numId w:val="35"/>
        </w:numPr>
        <w:jc w:val="both"/>
        <w:rPr>
          <w:rFonts w:ascii="Times New Roman" w:hAnsi="Times New Roman"/>
          <w:szCs w:val="24"/>
          <w:lang w:val="hr-HR"/>
        </w:rPr>
      </w:pPr>
      <w:r>
        <w:rPr>
          <w:rFonts w:ascii="Times New Roman" w:hAnsi="Times New Roman"/>
          <w:szCs w:val="24"/>
          <w:lang w:val="hr-HR"/>
        </w:rPr>
        <w:t>vrši terenski nadzor nad koncesijskim odobrenjima,</w:t>
      </w:r>
    </w:p>
    <w:p w14:paraId="10A9A69C" w14:textId="2B0F10C2" w:rsidR="00BC1AFE" w:rsidRDefault="00BC1AFE" w:rsidP="00BC1AFE">
      <w:pPr>
        <w:pStyle w:val="Title"/>
        <w:numPr>
          <w:ilvl w:val="0"/>
          <w:numId w:val="35"/>
        </w:numPr>
        <w:jc w:val="both"/>
        <w:rPr>
          <w:rFonts w:ascii="Times New Roman" w:hAnsi="Times New Roman"/>
          <w:szCs w:val="24"/>
          <w:lang w:val="hr-HR"/>
        </w:rPr>
      </w:pPr>
      <w:r>
        <w:rPr>
          <w:rFonts w:ascii="Times New Roman" w:hAnsi="Times New Roman"/>
          <w:szCs w:val="24"/>
          <w:lang w:val="hr-HR"/>
        </w:rPr>
        <w:t>obavijesti nadležne inspekcije glede nezakonite upotrebe pomorskog dobra,</w:t>
      </w:r>
    </w:p>
    <w:p w14:paraId="7C02B5B8" w14:textId="45B42288" w:rsidR="00BC1AFE" w:rsidRDefault="00BC1AFE" w:rsidP="00BC1AFE">
      <w:pPr>
        <w:pStyle w:val="Title"/>
        <w:numPr>
          <w:ilvl w:val="0"/>
          <w:numId w:val="35"/>
        </w:numPr>
        <w:jc w:val="both"/>
        <w:rPr>
          <w:rFonts w:ascii="Times New Roman" w:hAnsi="Times New Roman"/>
          <w:szCs w:val="24"/>
          <w:lang w:val="hr-HR"/>
        </w:rPr>
      </w:pPr>
      <w:r>
        <w:rPr>
          <w:rFonts w:ascii="Times New Roman" w:hAnsi="Times New Roman"/>
          <w:szCs w:val="24"/>
          <w:lang w:val="hr-HR"/>
        </w:rPr>
        <w:t>izvješćuje nadležne institucije u slučaju bespravnih radova na pomorskom dobru,</w:t>
      </w:r>
    </w:p>
    <w:p w14:paraId="6AC339A3" w14:textId="6102E4E5" w:rsidR="00BC1AFE" w:rsidRDefault="00BC1AFE" w:rsidP="00397980">
      <w:pPr>
        <w:pStyle w:val="Title"/>
        <w:numPr>
          <w:ilvl w:val="0"/>
          <w:numId w:val="35"/>
        </w:numPr>
        <w:jc w:val="both"/>
        <w:rPr>
          <w:rFonts w:ascii="Times New Roman" w:hAnsi="Times New Roman"/>
          <w:szCs w:val="24"/>
          <w:lang w:val="hr-HR"/>
        </w:rPr>
      </w:pPr>
      <w:r>
        <w:rPr>
          <w:rFonts w:ascii="Times New Roman" w:hAnsi="Times New Roman"/>
          <w:szCs w:val="24"/>
          <w:lang w:val="hr-HR"/>
        </w:rPr>
        <w:t>izvješćuje nadležne institucije u slučaju oštećenja na objektima pomorskog dobra.</w:t>
      </w:r>
    </w:p>
    <w:p w14:paraId="47141283" w14:textId="77777777" w:rsidR="00397980" w:rsidRPr="00397980" w:rsidRDefault="00397980" w:rsidP="00397980">
      <w:pPr>
        <w:pStyle w:val="Title"/>
        <w:ind w:left="360"/>
        <w:jc w:val="both"/>
        <w:rPr>
          <w:rFonts w:ascii="Times New Roman" w:hAnsi="Times New Roman"/>
          <w:szCs w:val="24"/>
          <w:lang w:val="hr-HR"/>
        </w:rPr>
      </w:pPr>
    </w:p>
    <w:p w14:paraId="2E92A357" w14:textId="5D11ACFE" w:rsidR="00822836" w:rsidRPr="00114BB6" w:rsidRDefault="00822836" w:rsidP="00822836">
      <w:pPr>
        <w:pStyle w:val="Title"/>
        <w:rPr>
          <w:rFonts w:ascii="Times New Roman" w:hAnsi="Times New Roman"/>
          <w:b/>
          <w:bCs/>
          <w:szCs w:val="24"/>
          <w:lang w:val="hr-HR"/>
        </w:rPr>
      </w:pPr>
      <w:r w:rsidRPr="00114BB6">
        <w:rPr>
          <w:rFonts w:ascii="Times New Roman" w:hAnsi="Times New Roman"/>
          <w:b/>
          <w:bCs/>
          <w:szCs w:val="24"/>
          <w:lang w:val="hr-HR"/>
        </w:rPr>
        <w:t xml:space="preserve">Članak </w:t>
      </w:r>
      <w:r w:rsidR="00A83C3C">
        <w:rPr>
          <w:rFonts w:ascii="Times New Roman" w:hAnsi="Times New Roman"/>
          <w:b/>
          <w:bCs/>
          <w:szCs w:val="24"/>
          <w:lang w:val="hr-HR"/>
        </w:rPr>
        <w:t>22</w:t>
      </w:r>
      <w:r w:rsidRPr="00114BB6">
        <w:rPr>
          <w:rFonts w:ascii="Times New Roman" w:hAnsi="Times New Roman"/>
          <w:b/>
          <w:bCs/>
          <w:szCs w:val="24"/>
          <w:lang w:val="hr-HR"/>
        </w:rPr>
        <w:t>.</w:t>
      </w:r>
    </w:p>
    <w:p w14:paraId="6768ABC5" w14:textId="77777777" w:rsidR="00822836" w:rsidRPr="00114BB6" w:rsidRDefault="00822836" w:rsidP="00822836">
      <w:pPr>
        <w:pStyle w:val="Title"/>
        <w:jc w:val="both"/>
        <w:rPr>
          <w:rFonts w:ascii="Times New Roman" w:hAnsi="Times New Roman"/>
          <w:b/>
          <w:bCs/>
          <w:szCs w:val="24"/>
          <w:lang w:val="hr-HR"/>
        </w:rPr>
      </w:pPr>
    </w:p>
    <w:p w14:paraId="2D04240A" w14:textId="0E13AA46" w:rsidR="00822836" w:rsidRDefault="00822836" w:rsidP="00822836">
      <w:pPr>
        <w:pStyle w:val="Title"/>
        <w:jc w:val="both"/>
        <w:rPr>
          <w:rFonts w:ascii="Times New Roman" w:hAnsi="Times New Roman"/>
          <w:szCs w:val="24"/>
          <w:lang w:val="hr-HR"/>
        </w:rPr>
      </w:pPr>
      <w:r w:rsidRPr="00822836">
        <w:rPr>
          <w:rFonts w:ascii="Times New Roman" w:hAnsi="Times New Roman"/>
          <w:szCs w:val="24"/>
          <w:lang w:val="hr-HR"/>
        </w:rPr>
        <w:t xml:space="preserve">Ovaj Plan stupa na snagu danom donošenja, </w:t>
      </w:r>
      <w:r w:rsidR="00BC1AFE">
        <w:rPr>
          <w:rFonts w:ascii="Times New Roman" w:hAnsi="Times New Roman"/>
          <w:szCs w:val="24"/>
          <w:lang w:val="hr-HR"/>
        </w:rPr>
        <w:t>primjenjuje se nakon ishođenja potvrde nadležnog tijela Zadarske žup</w:t>
      </w:r>
      <w:r w:rsidRPr="00822836">
        <w:rPr>
          <w:rFonts w:ascii="Times New Roman" w:hAnsi="Times New Roman"/>
          <w:szCs w:val="24"/>
          <w:lang w:val="hr-HR"/>
        </w:rPr>
        <w:t>a</w:t>
      </w:r>
      <w:r w:rsidR="00BC1AFE">
        <w:rPr>
          <w:rFonts w:ascii="Times New Roman" w:hAnsi="Times New Roman"/>
          <w:szCs w:val="24"/>
          <w:lang w:val="hr-HR"/>
        </w:rPr>
        <w:t>nije, a</w:t>
      </w:r>
      <w:r w:rsidRPr="00822836">
        <w:rPr>
          <w:rFonts w:ascii="Times New Roman" w:hAnsi="Times New Roman"/>
          <w:szCs w:val="24"/>
          <w:lang w:val="hr-HR"/>
        </w:rPr>
        <w:t xml:space="preserve"> objavit će se </w:t>
      </w:r>
      <w:r w:rsidR="00BC1AFE">
        <w:rPr>
          <w:rFonts w:ascii="Times New Roman" w:hAnsi="Times New Roman"/>
          <w:szCs w:val="24"/>
          <w:lang w:val="hr-HR"/>
        </w:rPr>
        <w:t>u „Službenom glasniku Zadarske županije“.</w:t>
      </w:r>
    </w:p>
    <w:p w14:paraId="60FA5DCB" w14:textId="2036D68A" w:rsidR="00BC1AFE" w:rsidRDefault="00BC1AFE" w:rsidP="00822836">
      <w:pPr>
        <w:pStyle w:val="Title"/>
        <w:jc w:val="both"/>
        <w:rPr>
          <w:rFonts w:ascii="Times New Roman" w:hAnsi="Times New Roman"/>
          <w:szCs w:val="24"/>
          <w:lang w:val="hr-HR"/>
        </w:rPr>
      </w:pPr>
      <w:r>
        <w:rPr>
          <w:rFonts w:ascii="Times New Roman" w:hAnsi="Times New Roman"/>
          <w:szCs w:val="24"/>
          <w:lang w:val="hr-HR"/>
        </w:rPr>
        <w:t>Grafički dio Plana</w:t>
      </w:r>
      <w:r w:rsidR="00E06FC3">
        <w:rPr>
          <w:rFonts w:ascii="Times New Roman" w:hAnsi="Times New Roman"/>
          <w:szCs w:val="24"/>
          <w:lang w:val="hr-HR"/>
        </w:rPr>
        <w:t xml:space="preserve"> (Prilog I.)</w:t>
      </w:r>
      <w:r>
        <w:rPr>
          <w:rFonts w:ascii="Times New Roman" w:hAnsi="Times New Roman"/>
          <w:szCs w:val="24"/>
          <w:lang w:val="hr-HR"/>
        </w:rPr>
        <w:t xml:space="preserve"> nije predmet objave u „Službenom glasniku Zadarske županije“.</w:t>
      </w:r>
    </w:p>
    <w:p w14:paraId="4A910C5C" w14:textId="0D165694" w:rsidR="00822836" w:rsidRPr="00822836" w:rsidRDefault="00822836" w:rsidP="00822836">
      <w:pPr>
        <w:pStyle w:val="Title"/>
        <w:jc w:val="both"/>
        <w:rPr>
          <w:rFonts w:ascii="Times New Roman" w:hAnsi="Times New Roman"/>
          <w:szCs w:val="24"/>
          <w:lang w:val="hr-HR"/>
        </w:rPr>
      </w:pPr>
      <w:r w:rsidRPr="00822836">
        <w:rPr>
          <w:rFonts w:ascii="Times New Roman" w:hAnsi="Times New Roman"/>
          <w:szCs w:val="24"/>
          <w:lang w:val="hr-HR"/>
        </w:rPr>
        <w:t xml:space="preserve"> </w:t>
      </w:r>
    </w:p>
    <w:p w14:paraId="214B637D" w14:textId="77777777" w:rsidR="00F62A79" w:rsidRDefault="00F62A79" w:rsidP="000B63D5">
      <w:pPr>
        <w:pStyle w:val="Title"/>
        <w:jc w:val="left"/>
        <w:rPr>
          <w:rFonts w:ascii="Times New Roman" w:hAnsi="Times New Roman"/>
          <w:szCs w:val="24"/>
          <w:lang w:val="hr-HR"/>
        </w:rPr>
      </w:pPr>
    </w:p>
    <w:p w14:paraId="64346C8D" w14:textId="03C449FE" w:rsidR="000E4BEA" w:rsidRDefault="00ED32CE" w:rsidP="000B63D5">
      <w:pPr>
        <w:pStyle w:val="Title"/>
        <w:jc w:val="left"/>
        <w:rPr>
          <w:rFonts w:ascii="Times New Roman" w:hAnsi="Times New Roman"/>
          <w:szCs w:val="24"/>
          <w:lang w:val="hr-HR"/>
        </w:rPr>
      </w:pPr>
      <w:r>
        <w:rPr>
          <w:rFonts w:ascii="Times New Roman" w:hAnsi="Times New Roman"/>
          <w:szCs w:val="24"/>
          <w:lang w:val="hr-HR"/>
        </w:rPr>
        <w:t>KLASA:</w:t>
      </w:r>
      <w:r w:rsidR="00FD07A4">
        <w:rPr>
          <w:rFonts w:ascii="Times New Roman" w:hAnsi="Times New Roman"/>
          <w:szCs w:val="24"/>
          <w:lang w:val="hr-HR"/>
        </w:rPr>
        <w:t>342-04/2</w:t>
      </w:r>
      <w:r w:rsidR="00056EA6">
        <w:rPr>
          <w:rFonts w:ascii="Times New Roman" w:hAnsi="Times New Roman"/>
          <w:szCs w:val="24"/>
          <w:lang w:val="hr-HR"/>
        </w:rPr>
        <w:t>3</w:t>
      </w:r>
      <w:r w:rsidR="00FD07A4">
        <w:rPr>
          <w:rFonts w:ascii="Times New Roman" w:hAnsi="Times New Roman"/>
          <w:szCs w:val="24"/>
          <w:lang w:val="hr-HR"/>
        </w:rPr>
        <w:t>-01/1</w:t>
      </w:r>
    </w:p>
    <w:p w14:paraId="4A355BA0" w14:textId="5B01E5C2" w:rsidR="000E4BEA" w:rsidRDefault="00ED32CE" w:rsidP="000B63D5">
      <w:pPr>
        <w:pStyle w:val="Title"/>
        <w:jc w:val="left"/>
        <w:rPr>
          <w:rFonts w:ascii="Times New Roman" w:hAnsi="Times New Roman"/>
          <w:szCs w:val="24"/>
          <w:lang w:val="hr-HR"/>
        </w:rPr>
      </w:pPr>
      <w:r>
        <w:rPr>
          <w:rFonts w:ascii="Times New Roman" w:hAnsi="Times New Roman"/>
          <w:szCs w:val="24"/>
          <w:lang w:val="hr-HR"/>
        </w:rPr>
        <w:t>URBROJ:</w:t>
      </w:r>
      <w:r w:rsidR="00FD07A4" w:rsidRPr="00FD07A4">
        <w:t xml:space="preserve"> </w:t>
      </w:r>
      <w:r w:rsidR="00FD07A4" w:rsidRPr="00FD07A4">
        <w:rPr>
          <w:rFonts w:ascii="Times New Roman" w:hAnsi="Times New Roman"/>
          <w:szCs w:val="24"/>
          <w:lang w:val="hr-HR"/>
        </w:rPr>
        <w:t>2198-25-02-1</w:t>
      </w:r>
      <w:r w:rsidR="00FD07A4">
        <w:rPr>
          <w:rFonts w:ascii="Times New Roman" w:hAnsi="Times New Roman"/>
          <w:szCs w:val="24"/>
          <w:lang w:val="hr-HR"/>
        </w:rPr>
        <w:t>-2</w:t>
      </w:r>
      <w:r w:rsidR="00056EA6">
        <w:rPr>
          <w:rFonts w:ascii="Times New Roman" w:hAnsi="Times New Roman"/>
          <w:szCs w:val="24"/>
          <w:lang w:val="hr-HR"/>
        </w:rPr>
        <w:t>3</w:t>
      </w:r>
      <w:r w:rsidR="00FD07A4">
        <w:rPr>
          <w:rFonts w:ascii="Times New Roman" w:hAnsi="Times New Roman"/>
          <w:szCs w:val="24"/>
          <w:lang w:val="hr-HR"/>
        </w:rPr>
        <w:t>-1</w:t>
      </w:r>
    </w:p>
    <w:p w14:paraId="7C08F35F" w14:textId="4D1ADECD" w:rsidR="000E4BEA" w:rsidRDefault="00ED32CE" w:rsidP="000B63D5">
      <w:pPr>
        <w:pStyle w:val="Title"/>
        <w:jc w:val="left"/>
        <w:rPr>
          <w:rFonts w:ascii="Times New Roman" w:hAnsi="Times New Roman"/>
          <w:szCs w:val="24"/>
          <w:lang w:val="hr-HR"/>
        </w:rPr>
      </w:pPr>
      <w:r>
        <w:rPr>
          <w:rFonts w:ascii="Times New Roman" w:hAnsi="Times New Roman"/>
          <w:szCs w:val="24"/>
          <w:lang w:val="hr-HR"/>
        </w:rPr>
        <w:t xml:space="preserve">Povljana, </w:t>
      </w:r>
      <w:r w:rsidR="005C336C">
        <w:rPr>
          <w:rFonts w:ascii="Times New Roman" w:hAnsi="Times New Roman"/>
          <w:szCs w:val="24"/>
          <w:lang w:val="hr-HR"/>
        </w:rPr>
        <w:t>1</w:t>
      </w:r>
      <w:r w:rsidR="00056EA6">
        <w:rPr>
          <w:rFonts w:ascii="Times New Roman" w:hAnsi="Times New Roman"/>
          <w:szCs w:val="24"/>
          <w:lang w:val="hr-HR"/>
        </w:rPr>
        <w:t>8</w:t>
      </w:r>
      <w:r>
        <w:rPr>
          <w:rFonts w:ascii="Times New Roman" w:hAnsi="Times New Roman"/>
          <w:szCs w:val="24"/>
          <w:lang w:val="hr-HR"/>
        </w:rPr>
        <w:t>. siječnja</w:t>
      </w:r>
      <w:r w:rsidR="00690A70">
        <w:rPr>
          <w:rFonts w:ascii="Times New Roman" w:hAnsi="Times New Roman"/>
          <w:szCs w:val="24"/>
          <w:lang w:val="hr-HR"/>
        </w:rPr>
        <w:t xml:space="preserve"> </w:t>
      </w:r>
      <w:r>
        <w:rPr>
          <w:rFonts w:ascii="Times New Roman" w:hAnsi="Times New Roman"/>
          <w:szCs w:val="24"/>
          <w:lang w:val="hr-HR"/>
        </w:rPr>
        <w:t>20</w:t>
      </w:r>
      <w:r w:rsidR="003F6BCB">
        <w:rPr>
          <w:rFonts w:ascii="Times New Roman" w:hAnsi="Times New Roman"/>
          <w:szCs w:val="24"/>
          <w:lang w:val="hr-HR"/>
        </w:rPr>
        <w:t>2</w:t>
      </w:r>
      <w:r w:rsidR="00FD122B">
        <w:rPr>
          <w:rFonts w:ascii="Times New Roman" w:hAnsi="Times New Roman"/>
          <w:szCs w:val="24"/>
          <w:lang w:val="hr-HR"/>
        </w:rPr>
        <w:t>3</w:t>
      </w:r>
      <w:r w:rsidR="000E4BEA">
        <w:rPr>
          <w:rFonts w:ascii="Times New Roman" w:hAnsi="Times New Roman"/>
          <w:szCs w:val="24"/>
          <w:lang w:val="hr-HR"/>
        </w:rPr>
        <w:t>.</w:t>
      </w:r>
      <w:r w:rsidR="00FD07A4">
        <w:rPr>
          <w:rFonts w:ascii="Times New Roman" w:hAnsi="Times New Roman"/>
          <w:szCs w:val="24"/>
          <w:lang w:val="hr-HR"/>
        </w:rPr>
        <w:t xml:space="preserve"> godine</w:t>
      </w:r>
    </w:p>
    <w:p w14:paraId="7E6D7314" w14:textId="77777777" w:rsidR="000E4BEA" w:rsidRDefault="000E4BEA" w:rsidP="000B63D5">
      <w:pPr>
        <w:pStyle w:val="Title"/>
        <w:jc w:val="left"/>
        <w:rPr>
          <w:rFonts w:ascii="Times New Roman" w:hAnsi="Times New Roman"/>
          <w:szCs w:val="24"/>
          <w:lang w:val="hr-HR"/>
        </w:rPr>
      </w:pPr>
    </w:p>
    <w:p w14:paraId="47E4B1F0" w14:textId="77777777" w:rsidR="000E4BEA" w:rsidRDefault="000E4BEA" w:rsidP="000B63D5">
      <w:pPr>
        <w:pStyle w:val="Title"/>
        <w:jc w:val="left"/>
        <w:rPr>
          <w:rFonts w:ascii="Times New Roman" w:hAnsi="Times New Roman"/>
          <w:szCs w:val="24"/>
          <w:lang w:val="hr-HR"/>
        </w:rPr>
      </w:pPr>
      <w:r>
        <w:rPr>
          <w:rFonts w:ascii="Times New Roman" w:hAnsi="Times New Roman"/>
          <w:szCs w:val="24"/>
          <w:lang w:val="hr-HR"/>
        </w:rPr>
        <w:t xml:space="preserve">                                                                                                       OPĆINSKI NAČELNIK</w:t>
      </w:r>
    </w:p>
    <w:p w14:paraId="2B8B1EC7" w14:textId="19A99BE3" w:rsidR="000E4BEA" w:rsidRDefault="000E4BEA" w:rsidP="000B63D5">
      <w:pPr>
        <w:pStyle w:val="Title"/>
        <w:jc w:val="left"/>
        <w:rPr>
          <w:rFonts w:ascii="Times New Roman" w:hAnsi="Times New Roman"/>
          <w:szCs w:val="24"/>
          <w:lang w:val="hr-HR"/>
        </w:rPr>
      </w:pPr>
      <w:r>
        <w:rPr>
          <w:rFonts w:ascii="Times New Roman" w:hAnsi="Times New Roman"/>
          <w:szCs w:val="24"/>
          <w:lang w:val="hr-HR"/>
        </w:rPr>
        <w:t xml:space="preserve">                                                                                                          </w:t>
      </w:r>
      <w:r w:rsidR="00837A4C">
        <w:rPr>
          <w:rFonts w:ascii="Times New Roman" w:hAnsi="Times New Roman"/>
          <w:szCs w:val="24"/>
          <w:lang w:val="hr-HR"/>
        </w:rPr>
        <w:t xml:space="preserve">   </w:t>
      </w:r>
      <w:r w:rsidR="00FB50CC">
        <w:rPr>
          <w:rFonts w:ascii="Times New Roman" w:hAnsi="Times New Roman"/>
          <w:szCs w:val="24"/>
          <w:lang w:val="hr-HR"/>
        </w:rPr>
        <w:t>Predrag Rukavina</w:t>
      </w:r>
    </w:p>
    <w:p w14:paraId="132882ED" w14:textId="77777777" w:rsidR="009A48A5" w:rsidRDefault="009A48A5" w:rsidP="000B63D5">
      <w:pPr>
        <w:pStyle w:val="Title"/>
        <w:jc w:val="left"/>
        <w:rPr>
          <w:rFonts w:ascii="Times New Roman" w:hAnsi="Times New Roman"/>
          <w:szCs w:val="24"/>
          <w:lang w:val="hr-HR"/>
        </w:rPr>
      </w:pPr>
    </w:p>
    <w:p w14:paraId="14336E48" w14:textId="77777777" w:rsidR="009A48A5" w:rsidRDefault="009A48A5" w:rsidP="000B63D5">
      <w:pPr>
        <w:pStyle w:val="Title"/>
        <w:jc w:val="left"/>
        <w:rPr>
          <w:rFonts w:ascii="Times New Roman" w:hAnsi="Times New Roman"/>
          <w:szCs w:val="24"/>
          <w:lang w:val="hr-HR"/>
        </w:rPr>
      </w:pPr>
    </w:p>
    <w:p w14:paraId="6EEE88F4" w14:textId="77777777" w:rsidR="000314A3" w:rsidRDefault="000314A3" w:rsidP="000B63D5">
      <w:pPr>
        <w:pStyle w:val="Title"/>
        <w:jc w:val="left"/>
        <w:rPr>
          <w:rFonts w:ascii="Times New Roman" w:hAnsi="Times New Roman"/>
          <w:szCs w:val="24"/>
          <w:lang w:val="hr-HR"/>
        </w:rPr>
      </w:pPr>
    </w:p>
    <w:sectPr w:rsidR="000314A3" w:rsidSect="00D836F4">
      <w:pgSz w:w="11907" w:h="16840" w:code="9"/>
      <w:pgMar w:top="1531" w:right="1559" w:bottom="1134" w:left="1559" w:header="454" w:footer="22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RHelvetica">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093"/>
    <w:multiLevelType w:val="hybridMultilevel"/>
    <w:tmpl w:val="36585B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6615CD"/>
    <w:multiLevelType w:val="hybridMultilevel"/>
    <w:tmpl w:val="D152ABEC"/>
    <w:lvl w:ilvl="0" w:tplc="AA46C846">
      <w:numFmt w:val="bullet"/>
      <w:lvlText w:val="-"/>
      <w:lvlJc w:val="left"/>
      <w:pPr>
        <w:ind w:left="1605" w:hanging="360"/>
      </w:pPr>
      <w:rPr>
        <w:rFonts w:ascii="Times New Roman" w:eastAsia="Times New Roman" w:hAnsi="Times New Roman" w:cs="Times New Roman"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2" w15:restartNumberingAfterBreak="0">
    <w:nsid w:val="07FE4E39"/>
    <w:multiLevelType w:val="hybridMultilevel"/>
    <w:tmpl w:val="6CF4428A"/>
    <w:lvl w:ilvl="0" w:tplc="FFFFFFFF">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726160"/>
    <w:multiLevelType w:val="hybridMultilevel"/>
    <w:tmpl w:val="F3CA53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31E53"/>
    <w:multiLevelType w:val="hybridMultilevel"/>
    <w:tmpl w:val="3224E7B8"/>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1E284C"/>
    <w:multiLevelType w:val="hybridMultilevel"/>
    <w:tmpl w:val="E2CADB18"/>
    <w:lvl w:ilvl="0" w:tplc="867E199C">
      <w:start w:val="1"/>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6" w15:restartNumberingAfterBreak="0">
    <w:nsid w:val="1A4D239E"/>
    <w:multiLevelType w:val="hybridMultilevel"/>
    <w:tmpl w:val="2CD0A978"/>
    <w:lvl w:ilvl="0" w:tplc="041A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664854"/>
    <w:multiLevelType w:val="hybridMultilevel"/>
    <w:tmpl w:val="5F5CC1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24D1BEB"/>
    <w:multiLevelType w:val="hybridMultilevel"/>
    <w:tmpl w:val="5CE8B0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F4401F"/>
    <w:multiLevelType w:val="hybridMultilevel"/>
    <w:tmpl w:val="A238EF3A"/>
    <w:lvl w:ilvl="0" w:tplc="25C41C5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1B2370"/>
    <w:multiLevelType w:val="hybridMultilevel"/>
    <w:tmpl w:val="4B72B08A"/>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DE570F"/>
    <w:multiLevelType w:val="hybridMultilevel"/>
    <w:tmpl w:val="2D022BCC"/>
    <w:lvl w:ilvl="0" w:tplc="5AF25C6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E468AE"/>
    <w:multiLevelType w:val="hybridMultilevel"/>
    <w:tmpl w:val="701E8A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DB0161"/>
    <w:multiLevelType w:val="hybridMultilevel"/>
    <w:tmpl w:val="1FF445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491DCE"/>
    <w:multiLevelType w:val="hybridMultilevel"/>
    <w:tmpl w:val="5E9263E0"/>
    <w:lvl w:ilvl="0" w:tplc="FFFFFFFF">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6706DD"/>
    <w:multiLevelType w:val="hybridMultilevel"/>
    <w:tmpl w:val="4906E018"/>
    <w:lvl w:ilvl="0" w:tplc="9904A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92654C"/>
    <w:multiLevelType w:val="hybridMultilevel"/>
    <w:tmpl w:val="8676C9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DC4989"/>
    <w:multiLevelType w:val="hybridMultilevel"/>
    <w:tmpl w:val="707CC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86553A"/>
    <w:multiLevelType w:val="hybridMultilevel"/>
    <w:tmpl w:val="D94E0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A9B56D8"/>
    <w:multiLevelType w:val="hybridMultilevel"/>
    <w:tmpl w:val="AAF275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CB5887"/>
    <w:multiLevelType w:val="hybridMultilevel"/>
    <w:tmpl w:val="4F46C7A2"/>
    <w:lvl w:ilvl="0" w:tplc="31DE789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1450BF1"/>
    <w:multiLevelType w:val="hybridMultilevel"/>
    <w:tmpl w:val="B1AE0540"/>
    <w:lvl w:ilvl="0" w:tplc="9904A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5A07D1"/>
    <w:multiLevelType w:val="hybridMultilevel"/>
    <w:tmpl w:val="D7E61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E23E0A"/>
    <w:multiLevelType w:val="hybridMultilevel"/>
    <w:tmpl w:val="E62A6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2B4447"/>
    <w:multiLevelType w:val="hybridMultilevel"/>
    <w:tmpl w:val="13089A50"/>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0F11B9"/>
    <w:multiLevelType w:val="hybridMultilevel"/>
    <w:tmpl w:val="8EAE54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2E1FA9"/>
    <w:multiLevelType w:val="hybridMultilevel"/>
    <w:tmpl w:val="9E84A52A"/>
    <w:lvl w:ilvl="0" w:tplc="F7EA8D98">
      <w:start w:val="10"/>
      <w:numFmt w:val="bullet"/>
      <w:lvlText w:val="-"/>
      <w:lvlJc w:val="left"/>
      <w:pPr>
        <w:ind w:left="1665" w:hanging="360"/>
      </w:pPr>
      <w:rPr>
        <w:rFonts w:ascii="Times New Roman" w:eastAsia="Times New Roman" w:hAnsi="Times New Roman" w:cs="Times New Roman"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27" w15:restartNumberingAfterBreak="0">
    <w:nsid w:val="5D043B42"/>
    <w:multiLevelType w:val="hybridMultilevel"/>
    <w:tmpl w:val="075EEA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BB5E65"/>
    <w:multiLevelType w:val="hybridMultilevel"/>
    <w:tmpl w:val="2CD0A9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52E60AF"/>
    <w:multiLevelType w:val="hybridMultilevel"/>
    <w:tmpl w:val="1444BAAA"/>
    <w:lvl w:ilvl="0" w:tplc="FFFFFFFF">
      <w:start w:val="1"/>
      <w:numFmt w:val="lowerLetter"/>
      <w:lvlText w:val="%1)"/>
      <w:lvlJc w:val="left"/>
      <w:pPr>
        <w:ind w:left="720" w:hanging="360"/>
      </w:pPr>
      <w:rPr>
        <w:rFonts w:hint="default"/>
      </w:rPr>
    </w:lvl>
    <w:lvl w:ilvl="1" w:tplc="B2A27E38">
      <w:start w:val="1"/>
      <w:numFmt w:val="decimal"/>
      <w:lvlText w:val="%2."/>
      <w:lvlJc w:val="left"/>
      <w:pPr>
        <w:ind w:left="1440" w:hanging="360"/>
      </w:pPr>
      <w:rPr>
        <w:rFonts w:hint="default"/>
      </w:rPr>
    </w:lvl>
    <w:lvl w:ilvl="2" w:tplc="97F8B096">
      <w:start w:val="1"/>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24392"/>
    <w:multiLevelType w:val="hybridMultilevel"/>
    <w:tmpl w:val="FF1681FA"/>
    <w:lvl w:ilvl="0" w:tplc="9904A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320AEB"/>
    <w:multiLevelType w:val="hybridMultilevel"/>
    <w:tmpl w:val="48F660B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66B3B04"/>
    <w:multiLevelType w:val="hybridMultilevel"/>
    <w:tmpl w:val="2BF6065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7A32306A"/>
    <w:multiLevelType w:val="hybridMultilevel"/>
    <w:tmpl w:val="DD2A1B0C"/>
    <w:lvl w:ilvl="0" w:tplc="C44AE30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CE502E"/>
    <w:multiLevelType w:val="hybridMultilevel"/>
    <w:tmpl w:val="9774A9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888221859">
    <w:abstractNumId w:val="22"/>
  </w:num>
  <w:num w:numId="2" w16cid:durableId="1707484757">
    <w:abstractNumId w:val="5"/>
  </w:num>
  <w:num w:numId="3" w16cid:durableId="2029865062">
    <w:abstractNumId w:val="26"/>
  </w:num>
  <w:num w:numId="4" w16cid:durableId="580063899">
    <w:abstractNumId w:val="1"/>
  </w:num>
  <w:num w:numId="5" w16cid:durableId="821963793">
    <w:abstractNumId w:val="9"/>
  </w:num>
  <w:num w:numId="6" w16cid:durableId="2122606795">
    <w:abstractNumId w:val="20"/>
  </w:num>
  <w:num w:numId="7" w16cid:durableId="1534266319">
    <w:abstractNumId w:val="3"/>
  </w:num>
  <w:num w:numId="8" w16cid:durableId="1178735041">
    <w:abstractNumId w:val="16"/>
  </w:num>
  <w:num w:numId="9" w16cid:durableId="278493531">
    <w:abstractNumId w:val="24"/>
  </w:num>
  <w:num w:numId="10" w16cid:durableId="1675916772">
    <w:abstractNumId w:val="11"/>
  </w:num>
  <w:num w:numId="11" w16cid:durableId="19823898">
    <w:abstractNumId w:val="10"/>
  </w:num>
  <w:num w:numId="12" w16cid:durableId="1189366363">
    <w:abstractNumId w:val="33"/>
  </w:num>
  <w:num w:numId="13" w16cid:durableId="118307165">
    <w:abstractNumId w:val="0"/>
  </w:num>
  <w:num w:numId="14" w16cid:durableId="398721652">
    <w:abstractNumId w:val="15"/>
  </w:num>
  <w:num w:numId="15" w16cid:durableId="1675957916">
    <w:abstractNumId w:val="21"/>
  </w:num>
  <w:num w:numId="16" w16cid:durableId="2085251967">
    <w:abstractNumId w:val="30"/>
  </w:num>
  <w:num w:numId="17" w16cid:durableId="1210874064">
    <w:abstractNumId w:val="13"/>
  </w:num>
  <w:num w:numId="18" w16cid:durableId="1634484992">
    <w:abstractNumId w:val="23"/>
  </w:num>
  <w:num w:numId="19" w16cid:durableId="149366216">
    <w:abstractNumId w:val="31"/>
  </w:num>
  <w:num w:numId="20" w16cid:durableId="1570192535">
    <w:abstractNumId w:val="8"/>
  </w:num>
  <w:num w:numId="21" w16cid:durableId="1957759736">
    <w:abstractNumId w:val="12"/>
  </w:num>
  <w:num w:numId="22" w16cid:durableId="1388918156">
    <w:abstractNumId w:val="17"/>
  </w:num>
  <w:num w:numId="23" w16cid:durableId="367032461">
    <w:abstractNumId w:val="19"/>
  </w:num>
  <w:num w:numId="24" w16cid:durableId="576401814">
    <w:abstractNumId w:val="32"/>
  </w:num>
  <w:num w:numId="25" w16cid:durableId="617565781">
    <w:abstractNumId w:val="25"/>
  </w:num>
  <w:num w:numId="26" w16cid:durableId="1906722685">
    <w:abstractNumId w:val="29"/>
  </w:num>
  <w:num w:numId="27" w16cid:durableId="1761482886">
    <w:abstractNumId w:val="34"/>
  </w:num>
  <w:num w:numId="28" w16cid:durableId="665282813">
    <w:abstractNumId w:val="6"/>
  </w:num>
  <w:num w:numId="29" w16cid:durableId="942422817">
    <w:abstractNumId w:val="18"/>
  </w:num>
  <w:num w:numId="30" w16cid:durableId="1402828076">
    <w:abstractNumId w:val="27"/>
  </w:num>
  <w:num w:numId="31" w16cid:durableId="1621304354">
    <w:abstractNumId w:val="14"/>
  </w:num>
  <w:num w:numId="32" w16cid:durableId="1767842320">
    <w:abstractNumId w:val="4"/>
  </w:num>
  <w:num w:numId="33" w16cid:durableId="1408184666">
    <w:abstractNumId w:val="2"/>
  </w:num>
  <w:num w:numId="34" w16cid:durableId="1053768208">
    <w:abstractNumId w:val="7"/>
  </w:num>
  <w:num w:numId="35" w16cid:durableId="20819030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21"/>
    <w:rsid w:val="00004D9C"/>
    <w:rsid w:val="00027A8D"/>
    <w:rsid w:val="000314A3"/>
    <w:rsid w:val="00032364"/>
    <w:rsid w:val="00056EA6"/>
    <w:rsid w:val="00056F61"/>
    <w:rsid w:val="000B63D5"/>
    <w:rsid w:val="000E4BEA"/>
    <w:rsid w:val="000F773C"/>
    <w:rsid w:val="00114BB6"/>
    <w:rsid w:val="00146584"/>
    <w:rsid w:val="00196072"/>
    <w:rsid w:val="001B38BF"/>
    <w:rsid w:val="001B4A6E"/>
    <w:rsid w:val="001F4C0A"/>
    <w:rsid w:val="00225E57"/>
    <w:rsid w:val="00267B19"/>
    <w:rsid w:val="002A25A8"/>
    <w:rsid w:val="002B77D8"/>
    <w:rsid w:val="002C2DCC"/>
    <w:rsid w:val="002C3B3B"/>
    <w:rsid w:val="002C4BFC"/>
    <w:rsid w:val="00301143"/>
    <w:rsid w:val="003073B1"/>
    <w:rsid w:val="003120BC"/>
    <w:rsid w:val="00333737"/>
    <w:rsid w:val="003432F0"/>
    <w:rsid w:val="00397980"/>
    <w:rsid w:val="003A686B"/>
    <w:rsid w:val="003C35A8"/>
    <w:rsid w:val="003F6BCB"/>
    <w:rsid w:val="00494E8F"/>
    <w:rsid w:val="00496E7E"/>
    <w:rsid w:val="004A2984"/>
    <w:rsid w:val="004C4E1D"/>
    <w:rsid w:val="004C550A"/>
    <w:rsid w:val="004C6121"/>
    <w:rsid w:val="004E0D5B"/>
    <w:rsid w:val="0052275D"/>
    <w:rsid w:val="005469A5"/>
    <w:rsid w:val="005721FA"/>
    <w:rsid w:val="005C336C"/>
    <w:rsid w:val="005D70B3"/>
    <w:rsid w:val="005E3DBA"/>
    <w:rsid w:val="0060133A"/>
    <w:rsid w:val="006314E5"/>
    <w:rsid w:val="00662AA2"/>
    <w:rsid w:val="0068470E"/>
    <w:rsid w:val="00690A70"/>
    <w:rsid w:val="006946F6"/>
    <w:rsid w:val="006A5AB9"/>
    <w:rsid w:val="006B461C"/>
    <w:rsid w:val="006D2F62"/>
    <w:rsid w:val="006D5599"/>
    <w:rsid w:val="006E6EA0"/>
    <w:rsid w:val="00745BD2"/>
    <w:rsid w:val="007801F1"/>
    <w:rsid w:val="00786F80"/>
    <w:rsid w:val="007A2619"/>
    <w:rsid w:val="007D58BA"/>
    <w:rsid w:val="007E5B4C"/>
    <w:rsid w:val="00822836"/>
    <w:rsid w:val="00837A4C"/>
    <w:rsid w:val="00850215"/>
    <w:rsid w:val="00865DA2"/>
    <w:rsid w:val="00874C92"/>
    <w:rsid w:val="0089193B"/>
    <w:rsid w:val="008E0C5A"/>
    <w:rsid w:val="008E26A7"/>
    <w:rsid w:val="009900F8"/>
    <w:rsid w:val="00997996"/>
    <w:rsid w:val="009A48A5"/>
    <w:rsid w:val="00A10E83"/>
    <w:rsid w:val="00A34F5A"/>
    <w:rsid w:val="00A83C3C"/>
    <w:rsid w:val="00AD15A7"/>
    <w:rsid w:val="00AE135A"/>
    <w:rsid w:val="00AF4D15"/>
    <w:rsid w:val="00B87C2A"/>
    <w:rsid w:val="00BC1AFE"/>
    <w:rsid w:val="00BF2831"/>
    <w:rsid w:val="00BF28B6"/>
    <w:rsid w:val="00C02A48"/>
    <w:rsid w:val="00C05588"/>
    <w:rsid w:val="00C063A0"/>
    <w:rsid w:val="00C07DB8"/>
    <w:rsid w:val="00C53594"/>
    <w:rsid w:val="00C57C95"/>
    <w:rsid w:val="00C90EC9"/>
    <w:rsid w:val="00CB2207"/>
    <w:rsid w:val="00CF27A4"/>
    <w:rsid w:val="00CF5B1A"/>
    <w:rsid w:val="00D50C6E"/>
    <w:rsid w:val="00D836F4"/>
    <w:rsid w:val="00D90301"/>
    <w:rsid w:val="00DF5E96"/>
    <w:rsid w:val="00E05E7D"/>
    <w:rsid w:val="00E06FC3"/>
    <w:rsid w:val="00E348F3"/>
    <w:rsid w:val="00E35E3B"/>
    <w:rsid w:val="00E5042E"/>
    <w:rsid w:val="00EB50A0"/>
    <w:rsid w:val="00EC31C2"/>
    <w:rsid w:val="00ED32CE"/>
    <w:rsid w:val="00ED339A"/>
    <w:rsid w:val="00EE75C1"/>
    <w:rsid w:val="00EF3640"/>
    <w:rsid w:val="00F07EB0"/>
    <w:rsid w:val="00F316A6"/>
    <w:rsid w:val="00F501D6"/>
    <w:rsid w:val="00F62A79"/>
    <w:rsid w:val="00F81CE7"/>
    <w:rsid w:val="00FB1A28"/>
    <w:rsid w:val="00FB50CC"/>
    <w:rsid w:val="00FD07A4"/>
    <w:rsid w:val="00FD12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C6E7E"/>
  <w15:docId w15:val="{49D57741-140E-4E2F-8433-0165E9C1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6F4"/>
    <w:rPr>
      <w:rFonts w:ascii="Trebuchet MS" w:hAnsi="Trebuchet MS"/>
      <w:lang w:val="en-GB"/>
    </w:rPr>
  </w:style>
  <w:style w:type="paragraph" w:styleId="Heading1">
    <w:name w:val="heading 1"/>
    <w:basedOn w:val="Normal"/>
    <w:next w:val="Normal"/>
    <w:qFormat/>
    <w:rsid w:val="00D836F4"/>
    <w:pPr>
      <w:keepNext/>
      <w:outlineLvl w:val="0"/>
    </w:pPr>
    <w:rPr>
      <w:b/>
      <w:caps/>
      <w:lang w:val="hr-HR"/>
    </w:rPr>
  </w:style>
  <w:style w:type="paragraph" w:styleId="Heading2">
    <w:name w:val="heading 2"/>
    <w:basedOn w:val="Normal"/>
    <w:next w:val="Normal"/>
    <w:qFormat/>
    <w:rsid w:val="00D836F4"/>
    <w:pPr>
      <w:keepNext/>
      <w:tabs>
        <w:tab w:val="left" w:pos="851"/>
      </w:tabs>
      <w:ind w:left="851" w:right="4535" w:hanging="851"/>
      <w:jc w:val="both"/>
      <w:outlineLvl w:val="1"/>
    </w:pPr>
    <w:rPr>
      <w:sz w:val="24"/>
      <w:lang w:val="hr-HR"/>
    </w:rPr>
  </w:style>
  <w:style w:type="paragraph" w:styleId="Heading3">
    <w:name w:val="heading 3"/>
    <w:basedOn w:val="Normal"/>
    <w:next w:val="Normal"/>
    <w:qFormat/>
    <w:rsid w:val="00D836F4"/>
    <w:pPr>
      <w:keepNext/>
      <w:tabs>
        <w:tab w:val="center" w:pos="1701"/>
      </w:tabs>
      <w:jc w:val="center"/>
      <w:outlineLvl w:val="2"/>
    </w:pPr>
    <w:rPr>
      <w:color w:val="C0C0C0"/>
      <w:sz w:val="24"/>
      <w:lang w:val="hr-HR"/>
    </w:rPr>
  </w:style>
  <w:style w:type="paragraph" w:styleId="Heading4">
    <w:name w:val="heading 4"/>
    <w:basedOn w:val="Normal"/>
    <w:next w:val="Normal"/>
    <w:qFormat/>
    <w:rsid w:val="00D836F4"/>
    <w:pPr>
      <w:keepNext/>
      <w:jc w:val="center"/>
      <w:outlineLvl w:val="3"/>
    </w:pPr>
    <w:rPr>
      <w:b/>
      <w:sz w:val="36"/>
      <w:lang w:val="hr-HR"/>
    </w:rPr>
  </w:style>
  <w:style w:type="paragraph" w:styleId="Heading5">
    <w:name w:val="heading 5"/>
    <w:basedOn w:val="Normal"/>
    <w:next w:val="Normal"/>
    <w:qFormat/>
    <w:rsid w:val="00D836F4"/>
    <w:pPr>
      <w:keepNext/>
      <w:spacing w:line="420" w:lineRule="exact"/>
      <w:jc w:val="center"/>
      <w:outlineLvl w:val="4"/>
    </w:pPr>
    <w:rPr>
      <w:rFonts w:ascii="Lucida Sans Unicode" w:hAnsi="Lucida Sans Unicode"/>
      <w:sz w:val="36"/>
      <w:lang w:val="hr-HR"/>
    </w:rPr>
  </w:style>
  <w:style w:type="paragraph" w:styleId="Heading6">
    <w:name w:val="heading 6"/>
    <w:basedOn w:val="Normal"/>
    <w:next w:val="Normal"/>
    <w:qFormat/>
    <w:rsid w:val="00D836F4"/>
    <w:pPr>
      <w:keepNext/>
      <w:ind w:left="-567"/>
      <w:jc w:val="both"/>
      <w:outlineLvl w:val="5"/>
    </w:pPr>
    <w:rPr>
      <w:b/>
      <w:sz w:val="30"/>
      <w:lang w:val="hr-HR"/>
    </w:rPr>
  </w:style>
  <w:style w:type="paragraph" w:styleId="Heading7">
    <w:name w:val="heading 7"/>
    <w:basedOn w:val="Normal"/>
    <w:next w:val="Normal"/>
    <w:qFormat/>
    <w:rsid w:val="00D836F4"/>
    <w:pPr>
      <w:keepNext/>
      <w:spacing w:line="300" w:lineRule="exact"/>
      <w:jc w:val="both"/>
      <w:outlineLvl w:val="6"/>
    </w:pPr>
    <w:rPr>
      <w:sz w:val="30"/>
      <w:lang w:val="hr-HR"/>
    </w:rPr>
  </w:style>
  <w:style w:type="paragraph" w:styleId="Heading8">
    <w:name w:val="heading 8"/>
    <w:basedOn w:val="Normal"/>
    <w:next w:val="Normal"/>
    <w:qFormat/>
    <w:rsid w:val="00D836F4"/>
    <w:pPr>
      <w:keepNext/>
      <w:tabs>
        <w:tab w:val="right" w:pos="4479"/>
        <w:tab w:val="left" w:pos="4593"/>
      </w:tabs>
      <w:spacing w:before="1920"/>
      <w:ind w:left="-284"/>
      <w:jc w:val="both"/>
      <w:outlineLvl w:val="7"/>
    </w:pPr>
    <w:rPr>
      <w:sz w:val="24"/>
      <w:lang w:val="hr-HR"/>
    </w:rPr>
  </w:style>
  <w:style w:type="paragraph" w:styleId="Heading9">
    <w:name w:val="heading 9"/>
    <w:basedOn w:val="Normal"/>
    <w:next w:val="Normal"/>
    <w:qFormat/>
    <w:rsid w:val="00D836F4"/>
    <w:pPr>
      <w:keepNext/>
      <w:ind w:left="4536" w:right="1133"/>
      <w:jc w:val="center"/>
      <w:outlineLvl w:val="8"/>
    </w:pPr>
    <w:rPr>
      <w:color w:val="C0C0C0"/>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36F4"/>
    <w:pPr>
      <w:tabs>
        <w:tab w:val="center" w:pos="4153"/>
        <w:tab w:val="right" w:pos="8306"/>
      </w:tabs>
    </w:pPr>
  </w:style>
  <w:style w:type="character" w:styleId="PageNumber">
    <w:name w:val="page number"/>
    <w:basedOn w:val="DefaultParagraphFont"/>
    <w:rsid w:val="00D836F4"/>
  </w:style>
  <w:style w:type="paragraph" w:styleId="Header">
    <w:name w:val="header"/>
    <w:basedOn w:val="Normal"/>
    <w:rsid w:val="00D836F4"/>
    <w:pPr>
      <w:tabs>
        <w:tab w:val="center" w:pos="4153"/>
        <w:tab w:val="right" w:pos="8306"/>
      </w:tabs>
    </w:pPr>
  </w:style>
  <w:style w:type="character" w:styleId="Hyperlink">
    <w:name w:val="Hyperlink"/>
    <w:rsid w:val="00D836F4"/>
    <w:rPr>
      <w:color w:val="0000FF"/>
      <w:u w:val="single"/>
    </w:rPr>
  </w:style>
  <w:style w:type="paragraph" w:styleId="DocumentMap">
    <w:name w:val="Document Map"/>
    <w:basedOn w:val="Normal"/>
    <w:semiHidden/>
    <w:rsid w:val="00D836F4"/>
    <w:pPr>
      <w:shd w:val="clear" w:color="auto" w:fill="000080"/>
    </w:pPr>
    <w:rPr>
      <w:rFonts w:ascii="Tahoma" w:hAnsi="Tahoma"/>
    </w:rPr>
  </w:style>
  <w:style w:type="paragraph" w:styleId="BodyText">
    <w:name w:val="Body Text"/>
    <w:basedOn w:val="Normal"/>
    <w:rsid w:val="00D836F4"/>
    <w:pPr>
      <w:spacing w:line="300" w:lineRule="exact"/>
      <w:jc w:val="both"/>
    </w:pPr>
    <w:rPr>
      <w:rFonts w:ascii="Lucida Sans Unicode" w:hAnsi="Lucida Sans Unicode"/>
      <w:lang w:val="hr-HR"/>
    </w:rPr>
  </w:style>
  <w:style w:type="paragraph" w:styleId="BodyTextIndent">
    <w:name w:val="Body Text Indent"/>
    <w:basedOn w:val="Normal"/>
    <w:rsid w:val="00D836F4"/>
    <w:pPr>
      <w:tabs>
        <w:tab w:val="right" w:pos="4479"/>
        <w:tab w:val="left" w:pos="4593"/>
      </w:tabs>
      <w:ind w:left="-284"/>
      <w:jc w:val="both"/>
    </w:pPr>
    <w:rPr>
      <w:sz w:val="24"/>
      <w:lang w:val="hr-HR"/>
    </w:rPr>
  </w:style>
  <w:style w:type="paragraph" w:customStyle="1" w:styleId="Tekst">
    <w:name w:val="Tekst"/>
    <w:basedOn w:val="BodyText"/>
    <w:rsid w:val="00D836F4"/>
    <w:rPr>
      <w:rFonts w:ascii="Trebuchet MS" w:hAnsi="Trebuchet MS"/>
    </w:rPr>
  </w:style>
  <w:style w:type="paragraph" w:customStyle="1" w:styleId="Glavninaslov">
    <w:name w:val="Glavni_naslov"/>
    <w:basedOn w:val="Heading7"/>
    <w:rsid w:val="00D836F4"/>
    <w:pPr>
      <w:tabs>
        <w:tab w:val="left" w:pos="709"/>
      </w:tabs>
      <w:spacing w:line="240" w:lineRule="auto"/>
      <w:ind w:left="709" w:hanging="709"/>
    </w:pPr>
    <w:rPr>
      <w:b/>
      <w:caps/>
    </w:rPr>
  </w:style>
  <w:style w:type="paragraph" w:styleId="Subtitle">
    <w:name w:val="Subtitle"/>
    <w:basedOn w:val="Heading6"/>
    <w:qFormat/>
    <w:rsid w:val="00D836F4"/>
    <w:pPr>
      <w:tabs>
        <w:tab w:val="right" w:pos="-113"/>
        <w:tab w:val="left" w:pos="0"/>
      </w:tabs>
      <w:ind w:left="0" w:hanging="1077"/>
    </w:pPr>
    <w:rPr>
      <w:sz w:val="24"/>
    </w:rPr>
  </w:style>
  <w:style w:type="paragraph" w:customStyle="1" w:styleId="Podnaslov2">
    <w:name w:val="Podnaslov2"/>
    <w:basedOn w:val="Heading6"/>
    <w:autoRedefine/>
    <w:rsid w:val="00D836F4"/>
    <w:pPr>
      <w:tabs>
        <w:tab w:val="left" w:pos="-3261"/>
        <w:tab w:val="right" w:pos="-3119"/>
        <w:tab w:val="right" w:pos="-2268"/>
        <w:tab w:val="left" w:pos="0"/>
        <w:tab w:val="left" w:pos="1701"/>
        <w:tab w:val="right" w:pos="8789"/>
      </w:tabs>
      <w:ind w:left="1701" w:hanging="992"/>
      <w:jc w:val="left"/>
    </w:pPr>
    <w:rPr>
      <w:caps/>
      <w:sz w:val="22"/>
    </w:rPr>
  </w:style>
  <w:style w:type="paragraph" w:customStyle="1" w:styleId="Podnaslov3">
    <w:name w:val="Podnaslov3"/>
    <w:basedOn w:val="Tekst"/>
    <w:autoRedefine/>
    <w:rsid w:val="00D836F4"/>
    <w:pPr>
      <w:tabs>
        <w:tab w:val="right" w:pos="-2552"/>
        <w:tab w:val="right" w:pos="8789"/>
      </w:tabs>
      <w:ind w:left="1701" w:hanging="992"/>
    </w:pPr>
    <w:rPr>
      <w:b/>
      <w:caps/>
      <w:sz w:val="22"/>
    </w:rPr>
  </w:style>
  <w:style w:type="paragraph" w:customStyle="1" w:styleId="clanak">
    <w:name w:val="clanak"/>
    <w:basedOn w:val="Tekst"/>
    <w:autoRedefine/>
    <w:rsid w:val="00D836F4"/>
    <w:rPr>
      <w:b/>
      <w:lang w:val="en-GB"/>
    </w:rPr>
  </w:style>
  <w:style w:type="paragraph" w:styleId="BlockText">
    <w:name w:val="Block Text"/>
    <w:basedOn w:val="Normal"/>
    <w:rsid w:val="00D836F4"/>
    <w:pPr>
      <w:tabs>
        <w:tab w:val="left" w:pos="1276"/>
        <w:tab w:val="right" w:leader="dot" w:pos="9072"/>
      </w:tabs>
      <w:ind w:left="426" w:right="851" w:firstLine="425"/>
      <w:jc w:val="both"/>
    </w:pPr>
    <w:rPr>
      <w:sz w:val="24"/>
      <w:lang w:val="hr-HR"/>
    </w:rPr>
  </w:style>
  <w:style w:type="paragraph" w:styleId="Index1">
    <w:name w:val="index 1"/>
    <w:basedOn w:val="Normal"/>
    <w:next w:val="Normal"/>
    <w:autoRedefine/>
    <w:semiHidden/>
    <w:rsid w:val="00D836F4"/>
    <w:pPr>
      <w:jc w:val="center"/>
    </w:pPr>
    <w:rPr>
      <w:rFonts w:ascii="Times New Roman" w:hAnsi="Times New Roman"/>
      <w:sz w:val="24"/>
      <w:lang w:val="hr-HR"/>
    </w:rPr>
  </w:style>
  <w:style w:type="paragraph" w:styleId="BodyText3">
    <w:name w:val="Body Text 3"/>
    <w:basedOn w:val="Normal"/>
    <w:rsid w:val="00D836F4"/>
    <w:pPr>
      <w:jc w:val="both"/>
    </w:pPr>
    <w:rPr>
      <w:rFonts w:ascii="Times New Roman" w:hAnsi="Times New Roman"/>
      <w:sz w:val="24"/>
    </w:rPr>
  </w:style>
  <w:style w:type="paragraph" w:styleId="BodyTextIndent2">
    <w:name w:val="Body Text Indent 2"/>
    <w:aliases w:val="  uvlaka 2"/>
    <w:basedOn w:val="Normal"/>
    <w:rsid w:val="004E0D5B"/>
    <w:pPr>
      <w:ind w:left="426"/>
      <w:jc w:val="both"/>
    </w:pPr>
    <w:rPr>
      <w:rFonts w:ascii="Arial" w:hAnsi="Arial"/>
      <w:sz w:val="24"/>
      <w:lang w:val="hr-HR"/>
    </w:rPr>
  </w:style>
  <w:style w:type="paragraph" w:styleId="CommentText">
    <w:name w:val="annotation text"/>
    <w:basedOn w:val="Normal"/>
    <w:semiHidden/>
    <w:rsid w:val="00D836F4"/>
    <w:pPr>
      <w:jc w:val="both"/>
    </w:pPr>
    <w:rPr>
      <w:rFonts w:ascii="HRHelvetica" w:hAnsi="HRHelvetica"/>
      <w:lang w:val="en-US"/>
    </w:rPr>
  </w:style>
  <w:style w:type="paragraph" w:styleId="PlainText">
    <w:name w:val="Plain Text"/>
    <w:basedOn w:val="Normal"/>
    <w:rsid w:val="00D836F4"/>
    <w:rPr>
      <w:rFonts w:ascii="Courier New" w:hAnsi="Courier New"/>
    </w:rPr>
  </w:style>
  <w:style w:type="paragraph" w:styleId="BodyTextIndent3">
    <w:name w:val="Body Text Indent 3"/>
    <w:aliases w:val=" uvlaka 3"/>
    <w:basedOn w:val="Normal"/>
    <w:rsid w:val="00D836F4"/>
    <w:pPr>
      <w:ind w:left="420" w:hanging="420"/>
    </w:pPr>
    <w:rPr>
      <w:sz w:val="24"/>
    </w:rPr>
  </w:style>
  <w:style w:type="paragraph" w:styleId="BodyText2">
    <w:name w:val="Body Text 2"/>
    <w:basedOn w:val="Normal"/>
    <w:rsid w:val="00D836F4"/>
    <w:pPr>
      <w:spacing w:line="360" w:lineRule="auto"/>
      <w:jc w:val="both"/>
    </w:pPr>
    <w:rPr>
      <w:sz w:val="24"/>
      <w:lang w:val="hr-HR"/>
    </w:rPr>
  </w:style>
  <w:style w:type="paragraph" w:styleId="Title">
    <w:name w:val="Title"/>
    <w:basedOn w:val="Normal"/>
    <w:link w:val="TitleChar"/>
    <w:qFormat/>
    <w:rsid w:val="00D836F4"/>
    <w:pPr>
      <w:jc w:val="center"/>
    </w:pPr>
    <w:rPr>
      <w:sz w:val="24"/>
      <w:lang w:val="sq-AL"/>
    </w:rPr>
  </w:style>
  <w:style w:type="character" w:styleId="CommentReference">
    <w:name w:val="annotation reference"/>
    <w:semiHidden/>
    <w:rsid w:val="00D836F4"/>
    <w:rPr>
      <w:sz w:val="16"/>
    </w:rPr>
  </w:style>
  <w:style w:type="character" w:customStyle="1" w:styleId="TitleChar">
    <w:name w:val="Title Char"/>
    <w:link w:val="Title"/>
    <w:rsid w:val="006E6EA0"/>
    <w:rPr>
      <w:rFonts w:ascii="Trebuchet MS" w:hAnsi="Trebuchet MS"/>
      <w:sz w:val="24"/>
      <w:lang w:val="sq-AL"/>
    </w:rPr>
  </w:style>
  <w:style w:type="paragraph" w:styleId="ListParagraph">
    <w:name w:val="List Paragraph"/>
    <w:basedOn w:val="Normal"/>
    <w:uiPriority w:val="34"/>
    <w:qFormat/>
    <w:rsid w:val="00F316A6"/>
    <w:pPr>
      <w:spacing w:after="200" w:line="276" w:lineRule="auto"/>
      <w:ind w:left="720"/>
      <w:contextualSpacing/>
    </w:pPr>
    <w:rPr>
      <w:rFonts w:ascii="Calibri" w:eastAsia="Calibri" w:hAnsi="Calibri"/>
      <w:sz w:val="22"/>
      <w:szCs w:val="22"/>
      <w:lang w:val="hr-HR" w:eastAsia="en-US"/>
    </w:rPr>
  </w:style>
  <w:style w:type="paragraph" w:styleId="BalloonText">
    <w:name w:val="Balloon Text"/>
    <w:basedOn w:val="Normal"/>
    <w:link w:val="BalloonTextChar"/>
    <w:semiHidden/>
    <w:unhideWhenUsed/>
    <w:rsid w:val="00CF5B1A"/>
    <w:rPr>
      <w:rFonts w:ascii="Segoe UI" w:hAnsi="Segoe UI" w:cs="Segoe UI"/>
      <w:sz w:val="18"/>
      <w:szCs w:val="18"/>
    </w:rPr>
  </w:style>
  <w:style w:type="character" w:customStyle="1" w:styleId="BalloonTextChar">
    <w:name w:val="Balloon Text Char"/>
    <w:basedOn w:val="DefaultParagraphFont"/>
    <w:link w:val="BalloonText"/>
    <w:semiHidden/>
    <w:rsid w:val="00CF5B1A"/>
    <w:rPr>
      <w:rFonts w:ascii="Segoe UI" w:hAnsi="Segoe UI" w:cs="Segoe UI"/>
      <w:sz w:val="18"/>
      <w:szCs w:val="18"/>
      <w:lang w:val="en-GB"/>
    </w:rPr>
  </w:style>
  <w:style w:type="character" w:styleId="UnresolvedMention">
    <w:name w:val="Unresolved Mention"/>
    <w:basedOn w:val="DefaultParagraphFont"/>
    <w:uiPriority w:val="99"/>
    <w:semiHidden/>
    <w:unhideWhenUsed/>
    <w:rsid w:val="00822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2054</Words>
  <Characters>11712</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PC01</dc:creator>
  <cp:lastModifiedBy>OpcinaPovljana2</cp:lastModifiedBy>
  <cp:revision>7</cp:revision>
  <cp:lastPrinted>2023-01-19T08:45:00Z</cp:lastPrinted>
  <dcterms:created xsi:type="dcterms:W3CDTF">2023-01-18T08:53:00Z</dcterms:created>
  <dcterms:modified xsi:type="dcterms:W3CDTF">2023-04-03T07:59:00Z</dcterms:modified>
</cp:coreProperties>
</file>