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616B" w:rsidRPr="00DC1336" w:rsidRDefault="00DC1336" w:rsidP="00DC1336">
      <w:pPr>
        <w:jc w:val="both"/>
        <w:rPr>
          <w:rFonts w:ascii="Times New Roman" w:hAnsi="Times New Roman" w:cs="Times New Roman"/>
          <w:sz w:val="24"/>
          <w:szCs w:val="24"/>
        </w:rPr>
      </w:pPr>
      <w:r w:rsidRPr="00DC1336">
        <w:rPr>
          <w:rFonts w:ascii="Times New Roman" w:hAnsi="Times New Roman" w:cs="Times New Roman"/>
          <w:sz w:val="24"/>
          <w:szCs w:val="24"/>
        </w:rPr>
        <w:t xml:space="preserve">Na </w:t>
      </w:r>
      <w:r w:rsidR="00B503E8">
        <w:rPr>
          <w:rFonts w:ascii="Times New Roman" w:hAnsi="Times New Roman" w:cs="Times New Roman"/>
          <w:sz w:val="24"/>
          <w:szCs w:val="24"/>
        </w:rPr>
        <w:t>temelju članka 30. statuta Opći</w:t>
      </w:r>
      <w:r w:rsidRPr="00DC1336">
        <w:rPr>
          <w:rFonts w:ascii="Times New Roman" w:hAnsi="Times New Roman" w:cs="Times New Roman"/>
          <w:sz w:val="24"/>
          <w:szCs w:val="24"/>
        </w:rPr>
        <w:t>n</w:t>
      </w:r>
      <w:r w:rsidR="00B503E8">
        <w:rPr>
          <w:rFonts w:ascii="Times New Roman" w:hAnsi="Times New Roman" w:cs="Times New Roman"/>
          <w:sz w:val="24"/>
          <w:szCs w:val="24"/>
        </w:rPr>
        <w:t>e</w:t>
      </w:r>
      <w:r w:rsidRPr="00DC1336">
        <w:rPr>
          <w:rFonts w:ascii="Times New Roman" w:hAnsi="Times New Roman" w:cs="Times New Roman"/>
          <w:sz w:val="24"/>
          <w:szCs w:val="24"/>
        </w:rPr>
        <w:t xml:space="preserve"> Povljana, Općinsko vijeće Općine Povljana je na svojoj </w:t>
      </w:r>
      <w:r w:rsidR="007D5675">
        <w:rPr>
          <w:rFonts w:ascii="Times New Roman" w:hAnsi="Times New Roman" w:cs="Times New Roman"/>
          <w:sz w:val="24"/>
          <w:szCs w:val="24"/>
        </w:rPr>
        <w:t>16</w:t>
      </w:r>
      <w:r w:rsidRPr="00DC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1336">
        <w:rPr>
          <w:rFonts w:ascii="Times New Roman" w:hAnsi="Times New Roman" w:cs="Times New Roman"/>
          <w:sz w:val="24"/>
          <w:szCs w:val="24"/>
        </w:rPr>
        <w:t xml:space="preserve">jednici održanoj dana </w:t>
      </w:r>
      <w:r w:rsidR="007D5675">
        <w:rPr>
          <w:rFonts w:ascii="Times New Roman" w:hAnsi="Times New Roman" w:cs="Times New Roman"/>
          <w:sz w:val="24"/>
          <w:szCs w:val="24"/>
        </w:rPr>
        <w:t>29</w:t>
      </w:r>
      <w:r w:rsidRPr="00DC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1336">
        <w:rPr>
          <w:rFonts w:ascii="Times New Roman" w:hAnsi="Times New Roman" w:cs="Times New Roman"/>
          <w:sz w:val="24"/>
          <w:szCs w:val="24"/>
        </w:rPr>
        <w:t>iječnja 2019</w:t>
      </w:r>
      <w:r w:rsidR="007D5675">
        <w:rPr>
          <w:rFonts w:ascii="Times New Roman" w:hAnsi="Times New Roman" w:cs="Times New Roman"/>
          <w:sz w:val="24"/>
          <w:szCs w:val="24"/>
        </w:rPr>
        <w:t xml:space="preserve">. </w:t>
      </w:r>
      <w:r w:rsidRPr="00DC1336">
        <w:rPr>
          <w:rFonts w:ascii="Times New Roman" w:hAnsi="Times New Roman" w:cs="Times New Roman"/>
          <w:sz w:val="24"/>
          <w:szCs w:val="24"/>
        </w:rPr>
        <w:t>godine donijelo slijedeću</w:t>
      </w:r>
    </w:p>
    <w:p w:rsidR="00DC1336" w:rsidRDefault="00DC1336" w:rsidP="00DC13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336" w:rsidRDefault="00DC1336" w:rsidP="00DC1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36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DC1336" w:rsidRPr="00DC1336" w:rsidRDefault="00DC1336" w:rsidP="00DC1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336" w:rsidRPr="00DC1336" w:rsidRDefault="00DC1336" w:rsidP="00DC1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36">
        <w:rPr>
          <w:rFonts w:ascii="Times New Roman" w:hAnsi="Times New Roman" w:cs="Times New Roman"/>
          <w:b/>
          <w:sz w:val="24"/>
          <w:szCs w:val="24"/>
        </w:rPr>
        <w:t>o pripremi, realizaciji i provedbi EU projekta</w:t>
      </w:r>
    </w:p>
    <w:p w:rsidR="00DC1336" w:rsidRPr="00DC1336" w:rsidRDefault="00DC1336" w:rsidP="00DC1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36">
        <w:rPr>
          <w:rFonts w:ascii="Times New Roman" w:hAnsi="Times New Roman" w:cs="Times New Roman"/>
          <w:b/>
          <w:sz w:val="24"/>
          <w:szCs w:val="24"/>
        </w:rPr>
        <w:t>''Sustava odvodnje Aglomeracije grad Pag, općina Povljana i općina Kolan''</w:t>
      </w:r>
    </w:p>
    <w:p w:rsidR="00DC1336" w:rsidRDefault="00DC1336" w:rsidP="00DC13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1336" w:rsidRDefault="00DC1336" w:rsidP="00DC1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336" w:rsidRDefault="00DC1336" w:rsidP="00DC1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3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C1336" w:rsidRPr="00DC1336" w:rsidRDefault="00DC1336" w:rsidP="00DC13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336" w:rsidRDefault="00DC1336" w:rsidP="00DC1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ove Odluke je prihvaćanje</w:t>
      </w:r>
      <w:r w:rsidRPr="00DC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Sporazuma o pripremi, realizaciji i provedbi EU projekta</w:t>
      </w:r>
    </w:p>
    <w:p w:rsidR="00DC1336" w:rsidRDefault="00DC1336" w:rsidP="00DC1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''Sustava odvodnje Aglomeracije grad Pag, općina Povljana i općina Kolan'', koji čini sastavni dio ove Odluke.</w:t>
      </w:r>
    </w:p>
    <w:p w:rsidR="00DC1336" w:rsidRDefault="00DC1336" w:rsidP="00DC1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1336" w:rsidRDefault="00DC1336" w:rsidP="00501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B7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5014B7" w:rsidRPr="005014B7" w:rsidRDefault="005014B7" w:rsidP="00501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336" w:rsidRDefault="005014B7" w:rsidP="00DC1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Povljana ovlašćuje načelnika Općine Povljana da provodi sve aktivnosti potrebne za provedbu Projekta u sklopu odobrenih projektnih i studijskih rješenja.</w:t>
      </w:r>
    </w:p>
    <w:p w:rsidR="005014B7" w:rsidRDefault="005014B7" w:rsidP="00DC13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4B7" w:rsidRDefault="005014B7" w:rsidP="00501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B7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5014B7" w:rsidRDefault="005014B7" w:rsidP="00501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4B7" w:rsidRDefault="005014B7" w:rsidP="0050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B7">
        <w:rPr>
          <w:rFonts w:ascii="Times New Roman" w:hAnsi="Times New Roman" w:cs="Times New Roman"/>
          <w:sz w:val="24"/>
          <w:szCs w:val="24"/>
        </w:rPr>
        <w:t xml:space="preserve">Ovlaštena osoba, </w:t>
      </w:r>
      <w:r>
        <w:rPr>
          <w:rFonts w:ascii="Times New Roman" w:hAnsi="Times New Roman" w:cs="Times New Roman"/>
          <w:sz w:val="24"/>
          <w:szCs w:val="24"/>
        </w:rPr>
        <w:t>u daljnjem tekstu: Načelnik,</w:t>
      </w:r>
      <w:r w:rsidRPr="005014B7">
        <w:rPr>
          <w:rFonts w:ascii="Times New Roman" w:hAnsi="Times New Roman" w:cs="Times New Roman"/>
          <w:sz w:val="24"/>
          <w:szCs w:val="24"/>
        </w:rPr>
        <w:t xml:space="preserve"> dužan je obavijestiti Općinsko vijeće Općine Povljana o svim </w:t>
      </w:r>
      <w:r>
        <w:rPr>
          <w:rFonts w:ascii="Times New Roman" w:hAnsi="Times New Roman" w:cs="Times New Roman"/>
          <w:sz w:val="24"/>
          <w:szCs w:val="24"/>
        </w:rPr>
        <w:t xml:space="preserve">poduzetim i </w:t>
      </w:r>
      <w:r w:rsidRPr="005014B7">
        <w:rPr>
          <w:rFonts w:ascii="Times New Roman" w:hAnsi="Times New Roman" w:cs="Times New Roman"/>
          <w:sz w:val="24"/>
          <w:szCs w:val="24"/>
        </w:rPr>
        <w:t>ostvarenim tehničkim, pravnim i organizacijskim</w:t>
      </w:r>
      <w:r>
        <w:rPr>
          <w:rFonts w:ascii="Times New Roman" w:hAnsi="Times New Roman" w:cs="Times New Roman"/>
          <w:sz w:val="24"/>
          <w:szCs w:val="24"/>
        </w:rPr>
        <w:t xml:space="preserve"> realizacijama Projekta.</w:t>
      </w:r>
    </w:p>
    <w:p w:rsidR="005014B7" w:rsidRDefault="005014B7" w:rsidP="0050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Načelnik se obvezuje o svim nastalim promjena</w:t>
      </w:r>
      <w:r w:rsidR="00B503E8">
        <w:rPr>
          <w:rFonts w:ascii="Times New Roman" w:hAnsi="Times New Roman" w:cs="Times New Roman"/>
          <w:sz w:val="24"/>
          <w:szCs w:val="24"/>
        </w:rPr>
        <w:t>ma sporazuma, pravodobno izvje</w:t>
      </w:r>
      <w:r>
        <w:rPr>
          <w:rFonts w:ascii="Times New Roman" w:hAnsi="Times New Roman" w:cs="Times New Roman"/>
          <w:sz w:val="24"/>
          <w:szCs w:val="24"/>
        </w:rPr>
        <w:t>s</w:t>
      </w:r>
      <w:r w:rsidR="00B503E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iti Općinsko vijeće Općine Povljana. </w:t>
      </w:r>
    </w:p>
    <w:p w:rsidR="005014B7" w:rsidRDefault="005014B7" w:rsidP="0050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4B7" w:rsidRDefault="005014B7" w:rsidP="00501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B7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5014B7" w:rsidRDefault="005014B7" w:rsidP="0050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14B7">
        <w:rPr>
          <w:rFonts w:ascii="Times New Roman" w:hAnsi="Times New Roman" w:cs="Times New Roman"/>
          <w:sz w:val="24"/>
          <w:szCs w:val="24"/>
        </w:rPr>
        <w:t>Ova Odluka stupa na snagu danom donošenja, a Sporazum o pripremi, realizaciji i provedbi EU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14B7">
        <w:rPr>
          <w:rFonts w:ascii="Times New Roman" w:hAnsi="Times New Roman" w:cs="Times New Roman"/>
          <w:sz w:val="24"/>
          <w:szCs w:val="24"/>
        </w:rPr>
        <w:t>''Sustava odvodnje Aglomeracije grad Pag, općina Povljana i općina Kolan'' čini sastavni dio ove Odluke.</w:t>
      </w:r>
    </w:p>
    <w:p w:rsidR="005014B7" w:rsidRDefault="005014B7" w:rsidP="0050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4B7" w:rsidRDefault="005014B7" w:rsidP="0050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6D17BC">
        <w:rPr>
          <w:rFonts w:ascii="Times New Roman" w:hAnsi="Times New Roman" w:cs="Times New Roman"/>
          <w:sz w:val="24"/>
          <w:szCs w:val="24"/>
        </w:rPr>
        <w:t>363-02</w:t>
      </w:r>
      <w:r w:rsidR="007D5675">
        <w:rPr>
          <w:rFonts w:ascii="Times New Roman" w:hAnsi="Times New Roman" w:cs="Times New Roman"/>
          <w:sz w:val="24"/>
          <w:szCs w:val="24"/>
        </w:rPr>
        <w:t>/19-01/1</w:t>
      </w:r>
    </w:p>
    <w:p w:rsidR="005014B7" w:rsidRDefault="005014B7" w:rsidP="0050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7D5675">
        <w:rPr>
          <w:rFonts w:ascii="Times New Roman" w:hAnsi="Times New Roman" w:cs="Times New Roman"/>
          <w:sz w:val="24"/>
          <w:szCs w:val="24"/>
        </w:rPr>
        <w:t>2198/25-40-19-1</w:t>
      </w:r>
    </w:p>
    <w:p w:rsidR="005014B7" w:rsidRDefault="005014B7" w:rsidP="0050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7D5675">
        <w:rPr>
          <w:rFonts w:ascii="Times New Roman" w:hAnsi="Times New Roman" w:cs="Times New Roman"/>
          <w:sz w:val="24"/>
          <w:szCs w:val="24"/>
        </w:rPr>
        <w:t>29. siječnja 2019. godine</w:t>
      </w:r>
    </w:p>
    <w:p w:rsidR="005014B7" w:rsidRDefault="005014B7" w:rsidP="005014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4B7" w:rsidRDefault="005014B7" w:rsidP="00501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4B7">
        <w:rPr>
          <w:rFonts w:ascii="Times New Roman" w:hAnsi="Times New Roman" w:cs="Times New Roman"/>
          <w:b/>
          <w:sz w:val="24"/>
          <w:szCs w:val="24"/>
        </w:rPr>
        <w:t>OPĆINSKO VIJEĆE OPĆINE POVLJANA</w:t>
      </w:r>
    </w:p>
    <w:p w:rsidR="005014B7" w:rsidRDefault="005014B7" w:rsidP="005014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4B7" w:rsidRPr="005014B7" w:rsidRDefault="005014B7" w:rsidP="005014B7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5014B7">
        <w:rPr>
          <w:rFonts w:ascii="Times New Roman" w:hAnsi="Times New Roman" w:cs="Times New Roman"/>
          <w:sz w:val="24"/>
          <w:szCs w:val="24"/>
        </w:rPr>
        <w:t>Predsjednik OV</w:t>
      </w:r>
    </w:p>
    <w:p w:rsidR="00DC1336" w:rsidRDefault="005014B7" w:rsidP="007D5675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 w:rsidRPr="005014B7">
        <w:rPr>
          <w:rFonts w:ascii="Times New Roman" w:hAnsi="Times New Roman" w:cs="Times New Roman"/>
          <w:sz w:val="24"/>
          <w:szCs w:val="24"/>
        </w:rPr>
        <w:t>Šime Jurišić</w:t>
      </w:r>
    </w:p>
    <w:p w:rsidR="00DC1336" w:rsidRDefault="00DC1336" w:rsidP="00DC13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1336" w:rsidRDefault="00DC1336" w:rsidP="00DC1336">
      <w:pPr>
        <w:jc w:val="center"/>
      </w:pPr>
    </w:p>
    <w:p w:rsidR="00DC1336" w:rsidRDefault="00DC1336"/>
    <w:sectPr w:rsidR="00DC13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061D" w:rsidRDefault="00FA061D" w:rsidP="005014B7">
      <w:pPr>
        <w:spacing w:after="0" w:line="240" w:lineRule="auto"/>
      </w:pPr>
      <w:r>
        <w:separator/>
      </w:r>
    </w:p>
  </w:endnote>
  <w:endnote w:type="continuationSeparator" w:id="0">
    <w:p w:rsidR="00FA061D" w:rsidRDefault="00FA061D" w:rsidP="0050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14B7" w:rsidRDefault="005014B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14B7" w:rsidRDefault="005014B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14B7" w:rsidRDefault="005014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061D" w:rsidRDefault="00FA061D" w:rsidP="005014B7">
      <w:pPr>
        <w:spacing w:after="0" w:line="240" w:lineRule="auto"/>
      </w:pPr>
      <w:r>
        <w:separator/>
      </w:r>
    </w:p>
  </w:footnote>
  <w:footnote w:type="continuationSeparator" w:id="0">
    <w:p w:rsidR="00FA061D" w:rsidRDefault="00FA061D" w:rsidP="00501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14B7" w:rsidRDefault="005014B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14B7" w:rsidRDefault="005014B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14B7" w:rsidRDefault="005014B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36"/>
    <w:rsid w:val="002667A6"/>
    <w:rsid w:val="005014B7"/>
    <w:rsid w:val="00624395"/>
    <w:rsid w:val="006D17BC"/>
    <w:rsid w:val="007D5675"/>
    <w:rsid w:val="0092616B"/>
    <w:rsid w:val="00A8691C"/>
    <w:rsid w:val="00B503E8"/>
    <w:rsid w:val="00DC1336"/>
    <w:rsid w:val="00E12243"/>
    <w:rsid w:val="00F141B6"/>
    <w:rsid w:val="00FA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96D14"/>
  <w15:chartTrackingRefBased/>
  <w15:docId w15:val="{7FC1D083-D0DA-4208-AF14-AA6D60EC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01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14B7"/>
  </w:style>
  <w:style w:type="paragraph" w:styleId="Podnoje">
    <w:name w:val="footer"/>
    <w:basedOn w:val="Normal"/>
    <w:link w:val="PodnojeChar"/>
    <w:uiPriority w:val="99"/>
    <w:unhideWhenUsed/>
    <w:rsid w:val="00501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14B7"/>
  </w:style>
  <w:style w:type="paragraph" w:styleId="Tekstbalonia">
    <w:name w:val="Balloon Text"/>
    <w:basedOn w:val="Normal"/>
    <w:link w:val="TekstbaloniaChar"/>
    <w:uiPriority w:val="99"/>
    <w:semiHidden/>
    <w:unhideWhenUsed/>
    <w:rsid w:val="00501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1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2019-02-04T09:56:00Z</cp:lastPrinted>
  <dcterms:created xsi:type="dcterms:W3CDTF">2019-01-25T08:37:00Z</dcterms:created>
  <dcterms:modified xsi:type="dcterms:W3CDTF">2020-06-25T08:40:00Z</dcterms:modified>
</cp:coreProperties>
</file>