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400"/>
        <w:gridCol w:w="1520"/>
        <w:gridCol w:w="780"/>
        <w:gridCol w:w="1960"/>
        <w:gridCol w:w="40"/>
        <w:gridCol w:w="2020"/>
        <w:gridCol w:w="1400"/>
        <w:gridCol w:w="960"/>
        <w:gridCol w:w="840"/>
        <w:gridCol w:w="1000"/>
      </w:tblGrid>
      <w:tr w:rsidR="003306D4" w14:paraId="68FAA72D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00" w:type="dxa"/>
          </w:tcPr>
          <w:p w14:paraId="1CCAA8B0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5B6271B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5806EF01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1D0BDC0C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6B05744D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4B4B93CD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2D71F39E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079BCD91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7F29ECFE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675CAC2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6FF018F7" w14:textId="77777777" w:rsidR="003306D4" w:rsidRDefault="003306D4">
            <w:pPr>
              <w:pStyle w:val="EMPTYCELLSTYLE"/>
            </w:pPr>
          </w:p>
        </w:tc>
      </w:tr>
      <w:tr w:rsidR="003306D4" w14:paraId="113699C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000" w:type="dxa"/>
          </w:tcPr>
          <w:p w14:paraId="72EC5577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6F97BA8D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2ADCAB09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3CD4" w14:textId="77777777" w:rsidR="003306D4" w:rsidRDefault="000000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7F14E81" wp14:editId="2F5D86B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444500" cy="558800"/>
                  <wp:effectExtent l="0" t="0" r="0" b="0"/>
                  <wp:wrapNone/>
                  <wp:docPr id="14191003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003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0" w:type="dxa"/>
          </w:tcPr>
          <w:p w14:paraId="2E1C7293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14643810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63C77C4D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76F8828A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36B4EFE7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56644FDA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61583D5A" w14:textId="77777777" w:rsidR="003306D4" w:rsidRDefault="003306D4">
            <w:pPr>
              <w:pStyle w:val="EMPTYCELLSTYLE"/>
            </w:pPr>
          </w:p>
        </w:tc>
      </w:tr>
      <w:tr w:rsidR="003306D4" w14:paraId="3F1EE7A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00" w:type="dxa"/>
          </w:tcPr>
          <w:p w14:paraId="76B58F2D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E429A2C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4C216852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38ABDF91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34AC85FC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599CD2E3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0532D19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41F601BB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15AD4145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32ADC1D8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4EF243C6" w14:textId="77777777" w:rsidR="003306D4" w:rsidRDefault="003306D4">
            <w:pPr>
              <w:pStyle w:val="EMPTYCELLSTYLE"/>
            </w:pPr>
          </w:p>
        </w:tc>
      </w:tr>
      <w:tr w:rsidR="003306D4" w14:paraId="0FFAE9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1FA9107D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4EB2" w14:textId="77777777" w:rsidR="003306D4" w:rsidRDefault="00000000">
            <w:pPr>
              <w:jc w:val="center"/>
            </w:pPr>
            <w:r>
              <w:rPr>
                <w:b/>
                <w:sz w:val="24"/>
              </w:rPr>
              <w:t>REPUBLIKA HRVATSKA</w:t>
            </w:r>
          </w:p>
        </w:tc>
        <w:tc>
          <w:tcPr>
            <w:tcW w:w="20" w:type="dxa"/>
          </w:tcPr>
          <w:p w14:paraId="3ED9E0D9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4793CB09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0BE0E8D2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4E507DE1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0FA066C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12D4FD02" w14:textId="77777777" w:rsidR="003306D4" w:rsidRDefault="003306D4">
            <w:pPr>
              <w:pStyle w:val="EMPTYCELLSTYLE"/>
            </w:pPr>
          </w:p>
        </w:tc>
      </w:tr>
      <w:tr w:rsidR="003306D4" w14:paraId="6810358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27E84C08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5FB" w14:textId="77777777" w:rsidR="003306D4" w:rsidRDefault="00000000">
            <w:pPr>
              <w:jc w:val="center"/>
            </w:pPr>
            <w:r>
              <w:rPr>
                <w:b/>
                <w:sz w:val="24"/>
              </w:rPr>
              <w:t>OPĆINA POVLJANA</w:t>
            </w:r>
          </w:p>
        </w:tc>
        <w:tc>
          <w:tcPr>
            <w:tcW w:w="20" w:type="dxa"/>
          </w:tcPr>
          <w:p w14:paraId="0BBB6975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2FC9703B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5DE34489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72C92DB2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2AEAF9CE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137E1C4B" w14:textId="77777777" w:rsidR="003306D4" w:rsidRDefault="003306D4">
            <w:pPr>
              <w:pStyle w:val="EMPTYCELLSTYLE"/>
            </w:pPr>
          </w:p>
        </w:tc>
      </w:tr>
      <w:tr w:rsidR="003306D4" w14:paraId="673AE49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50E22C12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98F1" w14:textId="77777777" w:rsidR="003306D4" w:rsidRDefault="00000000">
            <w:pPr>
              <w:jc w:val="center"/>
            </w:pPr>
            <w:r>
              <w:rPr>
                <w:b/>
                <w:sz w:val="24"/>
              </w:rPr>
              <w:t>IZBORNO POVJERENSTVO</w:t>
            </w:r>
          </w:p>
        </w:tc>
        <w:tc>
          <w:tcPr>
            <w:tcW w:w="20" w:type="dxa"/>
          </w:tcPr>
          <w:p w14:paraId="11150655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6EA0A7DE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2454EA4F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68AD9983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66E714FF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4A1D75BE" w14:textId="77777777" w:rsidR="003306D4" w:rsidRDefault="003306D4">
            <w:pPr>
              <w:pStyle w:val="EMPTYCELLSTYLE"/>
            </w:pPr>
          </w:p>
        </w:tc>
      </w:tr>
      <w:tr w:rsidR="003306D4" w14:paraId="78A56DC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595F9A1E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4C03" w14:textId="77777777" w:rsidR="003306D4" w:rsidRDefault="00000000">
            <w:pPr>
              <w:jc w:val="center"/>
            </w:pPr>
            <w:r>
              <w:rPr>
                <w:b/>
                <w:sz w:val="24"/>
              </w:rPr>
              <w:t>OPĆINE POVLJANA</w:t>
            </w:r>
          </w:p>
        </w:tc>
        <w:tc>
          <w:tcPr>
            <w:tcW w:w="20" w:type="dxa"/>
          </w:tcPr>
          <w:p w14:paraId="2A78E423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AD4CC68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50B2ACBD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7199AB58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2F4F4342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ED41139" w14:textId="77777777" w:rsidR="003306D4" w:rsidRDefault="003306D4">
            <w:pPr>
              <w:pStyle w:val="EMPTYCELLSTYLE"/>
            </w:pPr>
          </w:p>
        </w:tc>
      </w:tr>
      <w:tr w:rsidR="003306D4" w14:paraId="41A4191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</w:tcPr>
          <w:p w14:paraId="7D725737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688E207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6C53E28F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692774BE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29B69356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5C3F1CD0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C4137D8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6D0842F7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70FDF457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59939C20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ED94E78" w14:textId="77777777" w:rsidR="003306D4" w:rsidRDefault="003306D4">
            <w:pPr>
              <w:pStyle w:val="EMPTYCELLSTYLE"/>
            </w:pPr>
          </w:p>
        </w:tc>
      </w:tr>
      <w:tr w:rsidR="003306D4" w14:paraId="0F08119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4F62D2AE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42D1" w14:textId="1C216E2E" w:rsidR="003306D4" w:rsidRDefault="00000000">
            <w:r>
              <w:rPr>
                <w:rFonts w:ascii="Arial" w:eastAsia="Arial" w:hAnsi="Arial" w:cs="Arial"/>
                <w:sz w:val="22"/>
              </w:rPr>
              <w:t xml:space="preserve">KLASA: </w:t>
            </w:r>
            <w:r w:rsidR="003F09E5">
              <w:rPr>
                <w:rFonts w:ascii="Arial" w:eastAsia="Arial" w:hAnsi="Arial" w:cs="Arial"/>
                <w:sz w:val="22"/>
              </w:rPr>
              <w:t>012-01/23-01/1</w:t>
            </w:r>
          </w:p>
        </w:tc>
        <w:tc>
          <w:tcPr>
            <w:tcW w:w="20" w:type="dxa"/>
          </w:tcPr>
          <w:p w14:paraId="38C50B17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A474FE9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1CD1A6B1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31F49052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E51603A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62E53AA7" w14:textId="77777777" w:rsidR="003306D4" w:rsidRDefault="003306D4">
            <w:pPr>
              <w:pStyle w:val="EMPTYCELLSTYLE"/>
            </w:pPr>
          </w:p>
        </w:tc>
      </w:tr>
      <w:tr w:rsidR="003306D4" w14:paraId="74F7DE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000" w:type="dxa"/>
          </w:tcPr>
          <w:p w14:paraId="4398213A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3E3F9792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28A68C4A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1860BAF7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51F16587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34D0D70B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4AD68328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22727E48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1D636773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98471B6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390AF8CF" w14:textId="77777777" w:rsidR="003306D4" w:rsidRDefault="003306D4">
            <w:pPr>
              <w:pStyle w:val="EMPTYCELLSTYLE"/>
            </w:pPr>
          </w:p>
        </w:tc>
      </w:tr>
      <w:tr w:rsidR="003306D4" w14:paraId="69D2FAF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6426D655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7756" w14:textId="4F5AFBB4" w:rsidR="003306D4" w:rsidRDefault="00000000">
            <w:r>
              <w:rPr>
                <w:rFonts w:ascii="Arial" w:eastAsia="Arial" w:hAnsi="Arial" w:cs="Arial"/>
                <w:sz w:val="22"/>
              </w:rPr>
              <w:t xml:space="preserve">URBROJ: </w:t>
            </w:r>
            <w:r w:rsidR="003F09E5">
              <w:rPr>
                <w:rFonts w:ascii="Arial" w:eastAsia="Arial" w:hAnsi="Arial" w:cs="Arial"/>
                <w:sz w:val="22"/>
              </w:rPr>
              <w:t>2198-25-02-1-23-1</w:t>
            </w:r>
          </w:p>
        </w:tc>
        <w:tc>
          <w:tcPr>
            <w:tcW w:w="20" w:type="dxa"/>
          </w:tcPr>
          <w:p w14:paraId="3D63ECC4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3D7F02D4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4C9C60DF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263D2D65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14034221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5C0C9592" w14:textId="77777777" w:rsidR="003306D4" w:rsidRDefault="003306D4">
            <w:pPr>
              <w:pStyle w:val="EMPTYCELLSTYLE"/>
            </w:pPr>
          </w:p>
        </w:tc>
      </w:tr>
      <w:tr w:rsidR="003306D4" w14:paraId="225CC2D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5DF302BD" w14:textId="77777777" w:rsidR="003306D4" w:rsidRDefault="003306D4">
            <w:pPr>
              <w:pStyle w:val="EMPTYCELLSTYLE"/>
            </w:pPr>
          </w:p>
        </w:tc>
        <w:tc>
          <w:tcPr>
            <w:tcW w:w="46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F629" w14:textId="77777777" w:rsidR="003306D4" w:rsidRDefault="00000000">
            <w:r>
              <w:rPr>
                <w:rFonts w:ascii="Arial" w:eastAsia="Arial" w:hAnsi="Arial" w:cs="Arial"/>
                <w:sz w:val="22"/>
              </w:rPr>
              <w:t>POVLJANA, 18.04.2023.</w:t>
            </w:r>
          </w:p>
        </w:tc>
        <w:tc>
          <w:tcPr>
            <w:tcW w:w="20" w:type="dxa"/>
          </w:tcPr>
          <w:p w14:paraId="423C5325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1F4E7A86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20BF367B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6299D151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41FFF8F3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13FE6B08" w14:textId="77777777" w:rsidR="003306D4" w:rsidRDefault="003306D4">
            <w:pPr>
              <w:pStyle w:val="EMPTYCELLSTYLE"/>
            </w:pPr>
          </w:p>
        </w:tc>
      </w:tr>
      <w:tr w:rsidR="003306D4" w14:paraId="10CF4AC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0" w:type="dxa"/>
          </w:tcPr>
          <w:p w14:paraId="5BAB56AB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5728D089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53D4FF9F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2D5F4729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3B39C5EA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326A6991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3760A50F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11A911EF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1E21BD5E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F6A73D4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1EA33BB" w14:textId="77777777" w:rsidR="003306D4" w:rsidRDefault="003306D4">
            <w:pPr>
              <w:pStyle w:val="EMPTYCELLSTYLE"/>
            </w:pPr>
          </w:p>
        </w:tc>
      </w:tr>
      <w:tr w:rsidR="003306D4" w14:paraId="273CF885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000" w:type="dxa"/>
          </w:tcPr>
          <w:p w14:paraId="7B737BF8" w14:textId="77777777" w:rsidR="003306D4" w:rsidRDefault="003306D4">
            <w:pPr>
              <w:pStyle w:val="EMPTYCELLSTYLE"/>
            </w:pPr>
          </w:p>
        </w:tc>
        <w:tc>
          <w:tcPr>
            <w:tcW w:w="9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03C" w14:textId="77777777" w:rsidR="003306D4" w:rsidRDefault="00000000">
            <w:pPr>
              <w:jc w:val="both"/>
            </w:pPr>
            <w:r>
              <w:rPr>
                <w:sz w:val="24"/>
              </w:rPr>
              <w:t>Na osnovi članka 51. Zakona o izboru vijeća i predstavnika nacionalnih manjina („Narodne novine“, broj 25/19), Općinsko izborno povjerenstvo Općine POVLJANA na sjednici održanoj 18.04.2023. donijelo je</w:t>
            </w:r>
          </w:p>
        </w:tc>
        <w:tc>
          <w:tcPr>
            <w:tcW w:w="1000" w:type="dxa"/>
          </w:tcPr>
          <w:p w14:paraId="61AC3A14" w14:textId="77777777" w:rsidR="003306D4" w:rsidRDefault="003306D4">
            <w:pPr>
              <w:pStyle w:val="EMPTYCELLSTYLE"/>
            </w:pPr>
          </w:p>
        </w:tc>
      </w:tr>
      <w:tr w:rsidR="003306D4" w14:paraId="626079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000" w:type="dxa"/>
          </w:tcPr>
          <w:p w14:paraId="6916C554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99D1E81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0BA7FF6D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46FEB3CA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34443941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38554988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3AF2B4DB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0C111638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068E21F6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15B99603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BBCBB0C" w14:textId="77777777" w:rsidR="003306D4" w:rsidRDefault="003306D4">
            <w:pPr>
              <w:pStyle w:val="EMPTYCELLSTYLE"/>
            </w:pPr>
          </w:p>
        </w:tc>
      </w:tr>
      <w:tr w:rsidR="003306D4" w14:paraId="473F332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00" w:type="dxa"/>
          </w:tcPr>
          <w:p w14:paraId="2A23E6EC" w14:textId="77777777" w:rsidR="003306D4" w:rsidRDefault="003306D4">
            <w:pPr>
              <w:pStyle w:val="EMPTYCELLSTYLE"/>
            </w:pPr>
          </w:p>
        </w:tc>
        <w:tc>
          <w:tcPr>
            <w:tcW w:w="9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B743" w14:textId="77777777" w:rsidR="003306D4" w:rsidRDefault="00000000">
            <w:pPr>
              <w:jc w:val="center"/>
            </w:pPr>
            <w:r>
              <w:rPr>
                <w:b/>
                <w:sz w:val="32"/>
              </w:rPr>
              <w:t>R J E Š E N J E</w:t>
            </w:r>
          </w:p>
        </w:tc>
        <w:tc>
          <w:tcPr>
            <w:tcW w:w="1000" w:type="dxa"/>
          </w:tcPr>
          <w:p w14:paraId="52A962C6" w14:textId="77777777" w:rsidR="003306D4" w:rsidRDefault="003306D4">
            <w:pPr>
              <w:pStyle w:val="EMPTYCELLSTYLE"/>
            </w:pPr>
          </w:p>
        </w:tc>
      </w:tr>
      <w:tr w:rsidR="003306D4" w14:paraId="387F662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0" w:type="dxa"/>
          </w:tcPr>
          <w:p w14:paraId="5E9B18BE" w14:textId="77777777" w:rsidR="003306D4" w:rsidRDefault="003306D4">
            <w:pPr>
              <w:pStyle w:val="EMPTYCELLSTYLE"/>
            </w:pPr>
          </w:p>
        </w:tc>
        <w:tc>
          <w:tcPr>
            <w:tcW w:w="9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113A" w14:textId="77777777" w:rsidR="003306D4" w:rsidRDefault="00000000">
            <w:pPr>
              <w:jc w:val="center"/>
            </w:pPr>
            <w:r>
              <w:rPr>
                <w:sz w:val="24"/>
              </w:rPr>
              <w:t>O ODREĐIVANJU BIRAČKOG MJESTA</w:t>
            </w:r>
          </w:p>
        </w:tc>
        <w:tc>
          <w:tcPr>
            <w:tcW w:w="1000" w:type="dxa"/>
          </w:tcPr>
          <w:p w14:paraId="4CCEE6F7" w14:textId="77777777" w:rsidR="003306D4" w:rsidRDefault="003306D4">
            <w:pPr>
              <w:pStyle w:val="EMPTYCELLSTYLE"/>
            </w:pPr>
          </w:p>
        </w:tc>
      </w:tr>
      <w:tr w:rsidR="003306D4" w14:paraId="234AD40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000" w:type="dxa"/>
          </w:tcPr>
          <w:p w14:paraId="0A7F9B07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5C6B0461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1093D6DB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12A64C54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10CAF1E8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54AF1E62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5D2D6BEB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3291F9CD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252908BD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3240F747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15B369D" w14:textId="77777777" w:rsidR="003306D4" w:rsidRDefault="003306D4">
            <w:pPr>
              <w:pStyle w:val="EMPTYCELLSTYLE"/>
            </w:pPr>
          </w:p>
        </w:tc>
      </w:tr>
      <w:tr w:rsidR="003306D4" w14:paraId="38F1CA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0" w:type="dxa"/>
          </w:tcPr>
          <w:p w14:paraId="08B47307" w14:textId="77777777" w:rsidR="003306D4" w:rsidRDefault="003306D4">
            <w:pPr>
              <w:pStyle w:val="EMPTYCELLSTYLE"/>
            </w:pPr>
          </w:p>
        </w:tc>
        <w:tc>
          <w:tcPr>
            <w:tcW w:w="9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7CCB" w14:textId="77777777" w:rsidR="003306D4" w:rsidRDefault="00000000">
            <w:pPr>
              <w:jc w:val="center"/>
            </w:pPr>
            <w:r>
              <w:rPr>
                <w:sz w:val="24"/>
              </w:rPr>
              <w:t>NA PODRUČJU OPĆINE POVLJANA</w:t>
            </w:r>
          </w:p>
        </w:tc>
        <w:tc>
          <w:tcPr>
            <w:tcW w:w="1000" w:type="dxa"/>
          </w:tcPr>
          <w:p w14:paraId="53993E24" w14:textId="77777777" w:rsidR="003306D4" w:rsidRDefault="003306D4">
            <w:pPr>
              <w:pStyle w:val="EMPTYCELLSTYLE"/>
            </w:pPr>
          </w:p>
        </w:tc>
      </w:tr>
      <w:tr w:rsidR="003306D4" w14:paraId="2C63428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2EFB030F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6EB126D8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1D2C28DA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4227FAC1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12CB8380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2480809F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0D3134C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6C984C02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29A8DD3E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4E3C5862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7C177EAA" w14:textId="77777777" w:rsidR="003306D4" w:rsidRDefault="003306D4">
            <w:pPr>
              <w:pStyle w:val="EMPTYCELLSTYLE"/>
            </w:pPr>
          </w:p>
        </w:tc>
      </w:tr>
      <w:tr w:rsidR="003306D4" w14:paraId="3A806B4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00" w:type="dxa"/>
          </w:tcPr>
          <w:p w14:paraId="76FB4DB7" w14:textId="77777777" w:rsidR="003306D4" w:rsidRDefault="003306D4">
            <w:pPr>
              <w:pStyle w:val="EMPTYCELLSTYLE"/>
            </w:pPr>
          </w:p>
        </w:tc>
        <w:tc>
          <w:tcPr>
            <w:tcW w:w="9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532D" w14:textId="77777777" w:rsidR="003306D4" w:rsidRDefault="00000000">
            <w:pPr>
              <w:jc w:val="both"/>
            </w:pPr>
            <w:r>
              <w:rPr>
                <w:sz w:val="24"/>
              </w:rPr>
              <w:t>Na području Općine  POVLJANA određuje se biračko mjesto:</w:t>
            </w:r>
          </w:p>
        </w:tc>
        <w:tc>
          <w:tcPr>
            <w:tcW w:w="1000" w:type="dxa"/>
          </w:tcPr>
          <w:p w14:paraId="5C40BC30" w14:textId="77777777" w:rsidR="003306D4" w:rsidRDefault="003306D4">
            <w:pPr>
              <w:pStyle w:val="EMPTYCELLSTYLE"/>
            </w:pPr>
          </w:p>
        </w:tc>
      </w:tr>
      <w:tr w:rsidR="003306D4" w14:paraId="31A1D0B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00" w:type="dxa"/>
          </w:tcPr>
          <w:p w14:paraId="6BA08DEF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0971EF6E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72FB0E1F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2459C030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222EADE8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73D26728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69CC6D7A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6290DC93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6A6AEBE3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22E8404E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42F7A5D6" w14:textId="77777777" w:rsidR="003306D4" w:rsidRDefault="003306D4">
            <w:pPr>
              <w:pStyle w:val="EMPTYCELLSTYLE"/>
            </w:pPr>
          </w:p>
        </w:tc>
      </w:tr>
      <w:tr w:rsidR="003306D4" w14:paraId="15FE65B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14:paraId="27D1E63C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3A7A6423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0460727A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03146B0C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415B4BBB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66750A64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331C9DC8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6BDDDA5E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390F4AC0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1AB3724E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7134E9E8" w14:textId="77777777" w:rsidR="003306D4" w:rsidRDefault="003306D4">
            <w:pPr>
              <w:pStyle w:val="EMPTYCELLSTYLE"/>
            </w:pPr>
          </w:p>
        </w:tc>
      </w:tr>
      <w:tr w:rsidR="003306D4" w14:paraId="204A72D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14:paraId="5B91D242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1C93" w14:textId="77777777" w:rsidR="003306D4" w:rsidRDefault="00000000">
            <w:pPr>
              <w:jc w:val="both"/>
            </w:pPr>
            <w:r>
              <w:rPr>
                <w:sz w:val="24"/>
              </w:rPr>
              <w:t>1.</w:t>
            </w:r>
          </w:p>
        </w:tc>
        <w:tc>
          <w:tcPr>
            <w:tcW w:w="95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EAC7" w14:textId="77777777" w:rsidR="003306D4" w:rsidRDefault="00000000">
            <w:r>
              <w:rPr>
                <w:sz w:val="24"/>
              </w:rPr>
              <w:t xml:space="preserve">Biračko mjesto broj 1. u: POVLJANA, DOM KULTURE POVLJANA, TRG BANA JOSIPA JELAČIĆA 1, POVLJANA </w:t>
            </w:r>
          </w:p>
        </w:tc>
        <w:tc>
          <w:tcPr>
            <w:tcW w:w="1000" w:type="dxa"/>
          </w:tcPr>
          <w:p w14:paraId="36DB90B0" w14:textId="77777777" w:rsidR="003306D4" w:rsidRDefault="003306D4">
            <w:pPr>
              <w:pStyle w:val="EMPTYCELLSTYLE"/>
            </w:pPr>
          </w:p>
        </w:tc>
      </w:tr>
      <w:tr w:rsidR="003306D4" w14:paraId="2191ACD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000" w:type="dxa"/>
          </w:tcPr>
          <w:p w14:paraId="6324D089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16611294" w14:textId="77777777" w:rsidR="003306D4" w:rsidRDefault="003306D4">
            <w:pPr>
              <w:pStyle w:val="EMPTYCELLSTYLE"/>
            </w:pPr>
          </w:p>
        </w:tc>
        <w:tc>
          <w:tcPr>
            <w:tcW w:w="95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8671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52BC6C40" w14:textId="77777777" w:rsidR="003306D4" w:rsidRDefault="003306D4">
            <w:pPr>
              <w:pStyle w:val="EMPTYCELLSTYLE"/>
            </w:pPr>
          </w:p>
        </w:tc>
      </w:tr>
      <w:tr w:rsidR="003306D4" w14:paraId="304412C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14:paraId="6CA17D6A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0A553144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014FA498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676A191C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6C52225C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25FD0AE6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797ED8C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1A810574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62BAF4B3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394A74C2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786E085F" w14:textId="77777777" w:rsidR="003306D4" w:rsidRDefault="003306D4">
            <w:pPr>
              <w:pStyle w:val="EMPTYCELLSTYLE"/>
            </w:pPr>
          </w:p>
        </w:tc>
      </w:tr>
      <w:tr w:rsidR="003306D4" w14:paraId="6B51DFC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14:paraId="3E925110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0E3C9FB1" w14:textId="77777777" w:rsidR="003306D4" w:rsidRDefault="003306D4">
            <w:pPr>
              <w:pStyle w:val="EMPTYCELLSTYLE"/>
            </w:pPr>
          </w:p>
        </w:tc>
        <w:tc>
          <w:tcPr>
            <w:tcW w:w="95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0AB7" w14:textId="77777777" w:rsidR="003306D4" w:rsidRDefault="00000000">
            <w:r>
              <w:rPr>
                <w:sz w:val="24"/>
              </w:rPr>
              <w:t>na kojem će glasovati birači albanske, bošnjačke, slovenske i srpske nacionalne manjine</w:t>
            </w:r>
          </w:p>
        </w:tc>
        <w:tc>
          <w:tcPr>
            <w:tcW w:w="1000" w:type="dxa"/>
          </w:tcPr>
          <w:p w14:paraId="5CF2D7E9" w14:textId="77777777" w:rsidR="003306D4" w:rsidRDefault="003306D4">
            <w:pPr>
              <w:pStyle w:val="EMPTYCELLSTYLE"/>
            </w:pPr>
          </w:p>
        </w:tc>
      </w:tr>
      <w:tr w:rsidR="003306D4" w14:paraId="69D90F9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14:paraId="3F02E934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6DB938F1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75CA7992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73A6D856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62C656A6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6DF6FE6F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378BEA40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0DA671E5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456C0D19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5D3F46AE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5F876FCE" w14:textId="77777777" w:rsidR="003306D4" w:rsidRDefault="003306D4">
            <w:pPr>
              <w:pStyle w:val="EMPTYCELLSTYLE"/>
            </w:pPr>
          </w:p>
        </w:tc>
      </w:tr>
      <w:tr w:rsidR="003306D4" w14:paraId="513A674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14:paraId="473736CB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C3DF306" w14:textId="77777777" w:rsidR="003306D4" w:rsidRDefault="003306D4">
            <w:pPr>
              <w:pStyle w:val="EMPTYCELLSTYLE"/>
            </w:pPr>
          </w:p>
        </w:tc>
        <w:tc>
          <w:tcPr>
            <w:tcW w:w="95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E885" w14:textId="77777777" w:rsidR="003306D4" w:rsidRDefault="00000000">
            <w:r>
              <w:rPr>
                <w:sz w:val="24"/>
              </w:rPr>
              <w:t>s prebivalištem u općini POVLJANA</w:t>
            </w:r>
          </w:p>
        </w:tc>
        <w:tc>
          <w:tcPr>
            <w:tcW w:w="1000" w:type="dxa"/>
          </w:tcPr>
          <w:p w14:paraId="3B053120" w14:textId="77777777" w:rsidR="003306D4" w:rsidRDefault="003306D4">
            <w:pPr>
              <w:pStyle w:val="EMPTYCELLSTYLE"/>
            </w:pPr>
          </w:p>
        </w:tc>
      </w:tr>
      <w:tr w:rsidR="003306D4" w14:paraId="74DB8C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</w:tcPr>
          <w:p w14:paraId="4899C42C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4E07A599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1668C1B7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4BDC48DF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5CE4601D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40480EDA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276EA4A1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5AAE6963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700DDDF1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5F0864BA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600D2F46" w14:textId="77777777" w:rsidR="003306D4" w:rsidRDefault="003306D4">
            <w:pPr>
              <w:pStyle w:val="EMPTYCELLSTYLE"/>
            </w:pPr>
          </w:p>
        </w:tc>
      </w:tr>
      <w:tr w:rsidR="003306D4" w14:paraId="3BAC5E79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000" w:type="dxa"/>
          </w:tcPr>
          <w:p w14:paraId="25A48FE6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35312261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3900A314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687D06D0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1F7B3D85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55F3D6A1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067DCAFD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22E0FFFD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2CC9499B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411977BB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09131229" w14:textId="77777777" w:rsidR="003306D4" w:rsidRDefault="003306D4">
            <w:pPr>
              <w:pStyle w:val="EMPTYCELLSTYLE"/>
            </w:pPr>
          </w:p>
        </w:tc>
      </w:tr>
      <w:tr w:rsidR="003306D4" w14:paraId="79A8A6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0" w:type="dxa"/>
          </w:tcPr>
          <w:p w14:paraId="5EB12EE8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4E616A26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0A3214EA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3E591812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7AFD33D1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5EB9CB7D" w14:textId="77777777" w:rsidR="003306D4" w:rsidRDefault="003306D4">
            <w:pPr>
              <w:pStyle w:val="EMPTYCELLSTYLE"/>
            </w:pPr>
          </w:p>
        </w:tc>
        <w:tc>
          <w:tcPr>
            <w:tcW w:w="5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7046" w14:textId="77777777" w:rsidR="003306D4" w:rsidRDefault="00000000">
            <w:pPr>
              <w:jc w:val="center"/>
            </w:pPr>
            <w:r>
              <w:rPr>
                <w:sz w:val="24"/>
              </w:rPr>
              <w:t xml:space="preserve"> PREDSJEDNIK</w:t>
            </w:r>
          </w:p>
        </w:tc>
        <w:tc>
          <w:tcPr>
            <w:tcW w:w="1000" w:type="dxa"/>
          </w:tcPr>
          <w:p w14:paraId="299FFC8E" w14:textId="77777777" w:rsidR="003306D4" w:rsidRDefault="003306D4">
            <w:pPr>
              <w:pStyle w:val="EMPTYCELLSTYLE"/>
            </w:pPr>
          </w:p>
        </w:tc>
      </w:tr>
      <w:tr w:rsidR="003306D4" w14:paraId="17BBD73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0" w:type="dxa"/>
          </w:tcPr>
          <w:p w14:paraId="55FE0CAF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0E397B1B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4E347301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4D2CD00B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4B36184D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754F27CC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78B6B78A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14AC21D8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2A9B26EC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1D310234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7C2E4FE4" w14:textId="77777777" w:rsidR="003306D4" w:rsidRDefault="003306D4">
            <w:pPr>
              <w:pStyle w:val="EMPTYCELLSTYLE"/>
            </w:pPr>
          </w:p>
        </w:tc>
      </w:tr>
      <w:tr w:rsidR="003306D4" w14:paraId="6D57479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0" w:type="dxa"/>
          </w:tcPr>
          <w:p w14:paraId="1C3C1659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4832251B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46C64F4E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40DD3CA7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026C99EE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1B59E8F9" w14:textId="77777777" w:rsidR="003306D4" w:rsidRDefault="003306D4">
            <w:pPr>
              <w:pStyle w:val="EMPTYCELLSTYLE"/>
            </w:pPr>
          </w:p>
        </w:tc>
        <w:tc>
          <w:tcPr>
            <w:tcW w:w="52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640F" w14:textId="77777777" w:rsidR="003306D4" w:rsidRDefault="00000000">
            <w:pPr>
              <w:jc w:val="center"/>
            </w:pPr>
            <w:r>
              <w:rPr>
                <w:sz w:val="24"/>
              </w:rPr>
              <w:t xml:space="preserve">   EUGEN ŠKUNCA  </w:t>
            </w:r>
          </w:p>
        </w:tc>
        <w:tc>
          <w:tcPr>
            <w:tcW w:w="1000" w:type="dxa"/>
          </w:tcPr>
          <w:p w14:paraId="5E4A8EDB" w14:textId="77777777" w:rsidR="003306D4" w:rsidRDefault="003306D4">
            <w:pPr>
              <w:pStyle w:val="EMPTYCELLSTYLE"/>
            </w:pPr>
          </w:p>
        </w:tc>
      </w:tr>
      <w:tr w:rsidR="003306D4" w14:paraId="5B9598F0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14:paraId="48634CFE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248D88F6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64CC134A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040CFA7E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00F269E0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6ED46F65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66C2584C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48C2427C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5F7D77F2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6B6F6424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2B61A221" w14:textId="77777777" w:rsidR="003306D4" w:rsidRDefault="003306D4">
            <w:pPr>
              <w:pStyle w:val="EMPTYCELLSTYLE"/>
            </w:pPr>
          </w:p>
        </w:tc>
      </w:tr>
      <w:tr w:rsidR="003306D4" w14:paraId="7967C8B0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000" w:type="dxa"/>
          </w:tcPr>
          <w:p w14:paraId="15191DEF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7F9E1F21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701D35DD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2BA8494F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7211366F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19623F41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69216F10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9978" w14:textId="77777777" w:rsidR="003306D4" w:rsidRDefault="003306D4"/>
        </w:tc>
        <w:tc>
          <w:tcPr>
            <w:tcW w:w="960" w:type="dxa"/>
          </w:tcPr>
          <w:p w14:paraId="3F427692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73CBA10B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65EE1350" w14:textId="77777777" w:rsidR="003306D4" w:rsidRDefault="003306D4">
            <w:pPr>
              <w:pStyle w:val="EMPTYCELLSTYLE"/>
            </w:pPr>
          </w:p>
        </w:tc>
      </w:tr>
      <w:tr w:rsidR="003306D4" w14:paraId="5D8B8DD6" w14:textId="77777777">
        <w:tblPrEx>
          <w:tblCellMar>
            <w:top w:w="0" w:type="dxa"/>
            <w:bottom w:w="0" w:type="dxa"/>
          </w:tblCellMar>
        </w:tblPrEx>
        <w:trPr>
          <w:trHeight w:hRule="exact" w:val="3380"/>
        </w:trPr>
        <w:tc>
          <w:tcPr>
            <w:tcW w:w="1000" w:type="dxa"/>
          </w:tcPr>
          <w:p w14:paraId="1D8B05F8" w14:textId="77777777" w:rsidR="003306D4" w:rsidRDefault="003306D4">
            <w:pPr>
              <w:pStyle w:val="EMPTYCELLSTYLE"/>
            </w:pPr>
          </w:p>
        </w:tc>
        <w:tc>
          <w:tcPr>
            <w:tcW w:w="400" w:type="dxa"/>
          </w:tcPr>
          <w:p w14:paraId="7970C2A6" w14:textId="77777777" w:rsidR="003306D4" w:rsidRDefault="003306D4">
            <w:pPr>
              <w:pStyle w:val="EMPTYCELLSTYLE"/>
            </w:pPr>
          </w:p>
        </w:tc>
        <w:tc>
          <w:tcPr>
            <w:tcW w:w="1520" w:type="dxa"/>
          </w:tcPr>
          <w:p w14:paraId="75E8460C" w14:textId="77777777" w:rsidR="003306D4" w:rsidRDefault="003306D4">
            <w:pPr>
              <w:pStyle w:val="EMPTYCELLSTYLE"/>
            </w:pPr>
          </w:p>
        </w:tc>
        <w:tc>
          <w:tcPr>
            <w:tcW w:w="780" w:type="dxa"/>
          </w:tcPr>
          <w:p w14:paraId="6AD4425A" w14:textId="77777777" w:rsidR="003306D4" w:rsidRDefault="003306D4">
            <w:pPr>
              <w:pStyle w:val="EMPTYCELLSTYLE"/>
            </w:pPr>
          </w:p>
        </w:tc>
        <w:tc>
          <w:tcPr>
            <w:tcW w:w="1960" w:type="dxa"/>
          </w:tcPr>
          <w:p w14:paraId="6C026A9B" w14:textId="77777777" w:rsidR="003306D4" w:rsidRDefault="003306D4">
            <w:pPr>
              <w:pStyle w:val="EMPTYCELLSTYLE"/>
            </w:pPr>
          </w:p>
        </w:tc>
        <w:tc>
          <w:tcPr>
            <w:tcW w:w="20" w:type="dxa"/>
          </w:tcPr>
          <w:p w14:paraId="33C0BC83" w14:textId="77777777" w:rsidR="003306D4" w:rsidRDefault="003306D4">
            <w:pPr>
              <w:pStyle w:val="EMPTYCELLSTYLE"/>
            </w:pPr>
          </w:p>
        </w:tc>
        <w:tc>
          <w:tcPr>
            <w:tcW w:w="2020" w:type="dxa"/>
          </w:tcPr>
          <w:p w14:paraId="040CBF57" w14:textId="77777777" w:rsidR="003306D4" w:rsidRDefault="003306D4">
            <w:pPr>
              <w:pStyle w:val="EMPTYCELLSTYLE"/>
            </w:pPr>
          </w:p>
        </w:tc>
        <w:tc>
          <w:tcPr>
            <w:tcW w:w="1400" w:type="dxa"/>
          </w:tcPr>
          <w:p w14:paraId="78152699" w14:textId="77777777" w:rsidR="003306D4" w:rsidRDefault="003306D4">
            <w:pPr>
              <w:pStyle w:val="EMPTYCELLSTYLE"/>
            </w:pPr>
          </w:p>
        </w:tc>
        <w:tc>
          <w:tcPr>
            <w:tcW w:w="960" w:type="dxa"/>
          </w:tcPr>
          <w:p w14:paraId="5E76AC0C" w14:textId="77777777" w:rsidR="003306D4" w:rsidRDefault="003306D4">
            <w:pPr>
              <w:pStyle w:val="EMPTYCELLSTYLE"/>
            </w:pPr>
          </w:p>
        </w:tc>
        <w:tc>
          <w:tcPr>
            <w:tcW w:w="840" w:type="dxa"/>
          </w:tcPr>
          <w:p w14:paraId="09B33AEE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3BE86586" w14:textId="77777777" w:rsidR="003306D4" w:rsidRDefault="003306D4">
            <w:pPr>
              <w:pStyle w:val="EMPTYCELLSTYLE"/>
            </w:pPr>
          </w:p>
        </w:tc>
      </w:tr>
      <w:tr w:rsidR="003306D4" w14:paraId="73E4A1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14:paraId="4DCD2182" w14:textId="77777777" w:rsidR="003306D4" w:rsidRDefault="003306D4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5F1A" w14:textId="77777777" w:rsidR="003306D4" w:rsidRDefault="00000000">
            <w:pPr>
              <w:jc w:val="right"/>
            </w:pPr>
            <w:r>
              <w:t>1</w:t>
            </w:r>
          </w:p>
        </w:tc>
        <w:tc>
          <w:tcPr>
            <w:tcW w:w="840" w:type="dxa"/>
          </w:tcPr>
          <w:p w14:paraId="6ACC5158" w14:textId="77777777" w:rsidR="003306D4" w:rsidRDefault="003306D4">
            <w:pPr>
              <w:pStyle w:val="EMPTYCELLSTYLE"/>
            </w:pPr>
          </w:p>
        </w:tc>
        <w:tc>
          <w:tcPr>
            <w:tcW w:w="1000" w:type="dxa"/>
          </w:tcPr>
          <w:p w14:paraId="3B598233" w14:textId="77777777" w:rsidR="003306D4" w:rsidRDefault="003306D4">
            <w:pPr>
              <w:pStyle w:val="EMPTYCELLSTYLE"/>
            </w:pPr>
          </w:p>
        </w:tc>
      </w:tr>
    </w:tbl>
    <w:p w14:paraId="250C67A8" w14:textId="77777777" w:rsidR="00CB5EA9" w:rsidRDefault="00CB5EA9"/>
    <w:sectPr w:rsidR="00CB5EA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D4"/>
    <w:rsid w:val="003306D4"/>
    <w:rsid w:val="003F09E5"/>
    <w:rsid w:val="00C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CD40"/>
  <w15:docId w15:val="{F4C2F3F6-371F-4C30-A3AB-15F01C86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OpćinaPovljana4</dc:creator>
  <cp:lastModifiedBy>OpćinaPovljana4</cp:lastModifiedBy>
  <cp:revision>2</cp:revision>
  <cp:lastPrinted>2023-05-05T10:00:00Z</cp:lastPrinted>
  <dcterms:created xsi:type="dcterms:W3CDTF">2023-05-05T10:52:00Z</dcterms:created>
  <dcterms:modified xsi:type="dcterms:W3CDTF">2023-05-05T10:52:00Z</dcterms:modified>
</cp:coreProperties>
</file>