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CA210" w14:textId="77777777" w:rsidR="00F96A9A" w:rsidRPr="00877D7A" w:rsidRDefault="00F96A9A" w:rsidP="00F96A9A">
      <w:pPr>
        <w:spacing w:after="0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sz w:val="24"/>
          <w:szCs w:val="24"/>
        </w:rPr>
        <w:t xml:space="preserve">                 </w:t>
      </w:r>
      <w:r w:rsidRPr="00877D7A">
        <w:rPr>
          <w:rFonts w:ascii="Times New Roman" w:eastAsia="Times New Roman" w:hAnsi="Times New Roman"/>
          <w:noProof/>
          <w:sz w:val="24"/>
          <w:szCs w:val="24"/>
          <w:lang w:eastAsia="ar-SA"/>
        </w:rPr>
        <w:drawing>
          <wp:inline distT="0" distB="0" distL="0" distR="0" wp14:anchorId="1DE5B1E8" wp14:editId="64357461">
            <wp:extent cx="469900" cy="6223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20C77" w14:textId="77777777" w:rsidR="00F96A9A" w:rsidRPr="00877D7A" w:rsidRDefault="00F96A9A" w:rsidP="00F96A9A">
      <w:pPr>
        <w:spacing w:after="0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>REPUBLIKA HRVATSKA</w:t>
      </w:r>
    </w:p>
    <w:p w14:paraId="0795041B" w14:textId="77777777" w:rsidR="00F96A9A" w:rsidRPr="00877D7A" w:rsidRDefault="00F96A9A" w:rsidP="00F96A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ZADARSKA ŽUPANIJA</w:t>
      </w:r>
    </w:p>
    <w:p w14:paraId="7ACB2F3C" w14:textId="77777777" w:rsidR="00F96A9A" w:rsidRPr="00877D7A" w:rsidRDefault="00F96A9A" w:rsidP="00F96A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  OPĆINA POVLJANA</w:t>
      </w:r>
    </w:p>
    <w:p w14:paraId="5FE0102C" w14:textId="6B9ADA3D" w:rsidR="00F96A9A" w:rsidRDefault="00F96A9A" w:rsidP="00F96A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877D7A">
        <w:rPr>
          <w:rFonts w:ascii="Times New Roman" w:hAnsi="Times New Roman"/>
          <w:b/>
          <w:bCs/>
          <w:sz w:val="24"/>
          <w:szCs w:val="24"/>
        </w:rPr>
        <w:t xml:space="preserve"> OPĆINSK</w:t>
      </w:r>
      <w:r>
        <w:rPr>
          <w:rFonts w:ascii="Times New Roman" w:hAnsi="Times New Roman"/>
          <w:b/>
          <w:bCs/>
          <w:sz w:val="24"/>
          <w:szCs w:val="24"/>
        </w:rPr>
        <w:t>O VIJEĆE</w:t>
      </w:r>
    </w:p>
    <w:p w14:paraId="31D96018" w14:textId="77777777" w:rsidR="00F96A9A" w:rsidRPr="00ED75E0" w:rsidRDefault="00F96A9A" w:rsidP="00F96A9A">
      <w:pPr>
        <w:widowControl w:val="0"/>
        <w:suppressAutoHyphens/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hr-HR" w:bidi="hi-IN"/>
        </w:rPr>
      </w:pPr>
    </w:p>
    <w:p w14:paraId="7B485913" w14:textId="5ED6C009" w:rsidR="00F96A9A" w:rsidRPr="00C86B59" w:rsidRDefault="00F96A9A" w:rsidP="00F96A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86B59">
        <w:rPr>
          <w:rFonts w:ascii="Times New Roman" w:eastAsia="Times New Roman" w:hAnsi="Times New Roman"/>
          <w:sz w:val="24"/>
          <w:szCs w:val="24"/>
          <w:lang w:eastAsia="hr-HR"/>
        </w:rPr>
        <w:t>KLASA</w:t>
      </w:r>
      <w:r w:rsidRPr="00C86B5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UP/</w:t>
      </w:r>
      <w:r w:rsidR="005B7772">
        <w:rPr>
          <w:rFonts w:ascii="Times New Roman" w:hAnsi="Times New Roman"/>
          <w:sz w:val="24"/>
          <w:szCs w:val="24"/>
        </w:rPr>
        <w:t>342-04/26-01/12</w:t>
      </w:r>
      <w:r>
        <w:rPr>
          <w:rFonts w:ascii="Times New Roman" w:hAnsi="Times New Roman"/>
          <w:sz w:val="24"/>
          <w:szCs w:val="24"/>
        </w:rPr>
        <w:tab/>
      </w:r>
    </w:p>
    <w:p w14:paraId="218E1E5F" w14:textId="5097E345" w:rsidR="00F96A9A" w:rsidRPr="00535D5B" w:rsidRDefault="00F96A9A" w:rsidP="00F96A9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6B59">
        <w:rPr>
          <w:rFonts w:ascii="Times New Roman" w:eastAsia="Times New Roman" w:hAnsi="Times New Roman"/>
          <w:bCs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2198-25-0</w:t>
      </w:r>
      <w:r w:rsidR="008E0FF6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-1-26-</w:t>
      </w:r>
      <w:r w:rsidR="005B7772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</w:p>
    <w:p w14:paraId="642FEEB6" w14:textId="6041A0D8" w:rsidR="00F96A9A" w:rsidRDefault="00F96A9A" w:rsidP="00F96A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Povljana, </w:t>
      </w:r>
      <w:r w:rsidR="005B7772">
        <w:rPr>
          <w:rFonts w:ascii="Times New Roman" w:eastAsia="Times New Roman" w:hAnsi="Times New Roman"/>
          <w:sz w:val="24"/>
          <w:szCs w:val="24"/>
          <w:lang w:eastAsia="hr-HR"/>
        </w:rPr>
        <w:t>22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5B7772">
        <w:rPr>
          <w:rFonts w:ascii="Times New Roman" w:eastAsia="Times New Roman" w:hAnsi="Times New Roman"/>
          <w:sz w:val="24"/>
          <w:szCs w:val="24"/>
          <w:lang w:eastAsia="hr-HR"/>
        </w:rPr>
        <w:t>svibnja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 xml:space="preserve"> 2026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 godine</w:t>
      </w:r>
    </w:p>
    <w:p w14:paraId="563FE625" w14:textId="77777777" w:rsidR="00F96A9A" w:rsidRDefault="00F96A9A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4FEBA" w14:textId="0BAF6EAC" w:rsidR="007001AE" w:rsidRDefault="00FC2B97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Na temelju članka 71. stavka 3. Zakona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83/23), članka 15. Plana upravljanja pomorskim dobrom  na području Općine Povljana za razdoblje od 2024. do 2028. godine („Službeni glasnik Zadarske županije“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9/24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1/2026</w:t>
      </w:r>
      <w:r w:rsidRPr="00FC2B97">
        <w:rPr>
          <w:rFonts w:ascii="Times New Roman" w:hAnsi="Times New Roman" w:cs="Times New Roman"/>
          <w:sz w:val="24"/>
          <w:szCs w:val="24"/>
        </w:rPr>
        <w:t>) i članka 31. Statuta Općine Povljana („Službeni glasnik Zadarske županije“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13/21 i 11/23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1/2025</w:t>
      </w:r>
      <w:r w:rsidRPr="00FC2B97">
        <w:rPr>
          <w:rFonts w:ascii="Times New Roman" w:hAnsi="Times New Roman" w:cs="Times New Roman"/>
          <w:sz w:val="24"/>
          <w:szCs w:val="24"/>
        </w:rPr>
        <w:t>)</w:t>
      </w:r>
      <w:r w:rsidR="00410A2E">
        <w:rPr>
          <w:rFonts w:ascii="Times New Roman" w:hAnsi="Times New Roman" w:cs="Times New Roman"/>
          <w:sz w:val="24"/>
          <w:szCs w:val="24"/>
        </w:rPr>
        <w:t xml:space="preserve">, po raspisanom </w:t>
      </w:r>
      <w:r w:rsidR="00410A2E" w:rsidRPr="00410A2E">
        <w:rPr>
          <w:rFonts w:ascii="Times New Roman" w:hAnsi="Times New Roman" w:cs="Times New Roman"/>
          <w:sz w:val="24"/>
          <w:szCs w:val="24"/>
        </w:rPr>
        <w:t>Javn</w:t>
      </w:r>
      <w:r w:rsidR="00410A2E">
        <w:rPr>
          <w:rFonts w:ascii="Times New Roman" w:hAnsi="Times New Roman" w:cs="Times New Roman"/>
          <w:sz w:val="24"/>
          <w:szCs w:val="24"/>
        </w:rPr>
        <w:t>om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natječaj</w:t>
      </w:r>
      <w:r w:rsidR="00410A2E">
        <w:rPr>
          <w:rFonts w:ascii="Times New Roman" w:hAnsi="Times New Roman" w:cs="Times New Roman"/>
          <w:sz w:val="24"/>
          <w:szCs w:val="24"/>
        </w:rPr>
        <w:t>u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za dodjelu dozvola na pomorskom dobru na području Općine Povljana (KLASA:342-04/26-01/1, URBROJ:2198-25-02-1-26-1), te vezanu Obavijest o izmjeni stavke u Javnom natječaju za dodjelu dozvola na pomorskom dobru na području Općine Povljana (KLASA:342-04/26-01/1, URBROJ:2198-25-02-1-26-3)</w:t>
      </w:r>
      <w:r w:rsidR="00410A2E">
        <w:rPr>
          <w:rFonts w:ascii="Times New Roman" w:hAnsi="Times New Roman" w:cs="Times New Roman"/>
          <w:sz w:val="24"/>
          <w:szCs w:val="24"/>
        </w:rPr>
        <w:t>, sve objavljeno u „Službenom glasniku Općine Povljana“ broj: 2/2026 i 3/2026, internetskoj stranici Općine Povljana www.povljana.hr, na oglasnoj ploči Općine Povljana, te u dnevnom listu „Zadarski list“,</w:t>
      </w:r>
      <w:r w:rsidR="00F96A9A">
        <w:rPr>
          <w:rFonts w:ascii="Times New Roman" w:hAnsi="Times New Roman" w:cs="Times New Roman"/>
          <w:sz w:val="24"/>
          <w:szCs w:val="24"/>
        </w:rPr>
        <w:t xml:space="preserve"> u upravnom predmetu za stranku</w:t>
      </w:r>
      <w:r w:rsidR="000F5B20" w:rsidRP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953103">
        <w:rPr>
          <w:rFonts w:ascii="Times New Roman" w:hAnsi="Times New Roman" w:cs="Times New Roman"/>
          <w:sz w:val="24"/>
          <w:szCs w:val="24"/>
        </w:rPr>
        <w:t>NOVA CAMPING d.o.o., OIB: 69210019684</w:t>
      </w:r>
      <w:r w:rsidR="00F96A9A"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prijedlog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C2B97">
        <w:rPr>
          <w:rFonts w:ascii="Times New Roman" w:hAnsi="Times New Roman" w:cs="Times New Roman"/>
          <w:sz w:val="24"/>
          <w:szCs w:val="24"/>
        </w:rPr>
        <w:t>pćinskog načelnika, Općinsko vijeće Općine Povljana</w:t>
      </w:r>
      <w:r w:rsidR="00F96A9A">
        <w:rPr>
          <w:rFonts w:ascii="Times New Roman" w:hAnsi="Times New Roman" w:cs="Times New Roman"/>
          <w:sz w:val="24"/>
          <w:szCs w:val="24"/>
        </w:rPr>
        <w:t>, OIB:</w:t>
      </w:r>
      <w:r w:rsidR="00F96A9A" w:rsidRPr="00F96A9A">
        <w:t xml:space="preserve"> </w:t>
      </w:r>
      <w:r w:rsidR="00F96A9A" w:rsidRPr="00F96A9A">
        <w:rPr>
          <w:rFonts w:ascii="Times New Roman" w:hAnsi="Times New Roman" w:cs="Times New Roman"/>
          <w:sz w:val="24"/>
          <w:szCs w:val="24"/>
        </w:rPr>
        <w:t>47207249296</w:t>
      </w:r>
      <w:r w:rsidR="00F96A9A">
        <w:rPr>
          <w:rFonts w:ascii="Times New Roman" w:hAnsi="Times New Roman" w:cs="Times New Roman"/>
          <w:sz w:val="24"/>
          <w:szCs w:val="24"/>
        </w:rPr>
        <w:t>, po službenoj dužnosti,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svojoj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(šestoj)</w:t>
      </w:r>
      <w:r w:rsidRPr="00FC2B97">
        <w:rPr>
          <w:rFonts w:ascii="Times New Roman" w:hAnsi="Times New Roman" w:cs="Times New Roman"/>
          <w:sz w:val="24"/>
          <w:szCs w:val="24"/>
        </w:rPr>
        <w:t xml:space="preserve"> sjednici održanoj dana </w:t>
      </w:r>
      <w:r w:rsidR="005B7772">
        <w:rPr>
          <w:rFonts w:ascii="Times New Roman" w:hAnsi="Times New Roman" w:cs="Times New Roman"/>
          <w:sz w:val="24"/>
          <w:szCs w:val="24"/>
        </w:rPr>
        <w:t>22</w:t>
      </w:r>
      <w:r w:rsidRPr="00FC2B97">
        <w:rPr>
          <w:rFonts w:ascii="Times New Roman" w:hAnsi="Times New Roman" w:cs="Times New Roman"/>
          <w:sz w:val="24"/>
          <w:szCs w:val="24"/>
        </w:rPr>
        <w:t xml:space="preserve">. </w:t>
      </w:r>
      <w:r w:rsidR="005B7772">
        <w:rPr>
          <w:rFonts w:ascii="Times New Roman" w:hAnsi="Times New Roman" w:cs="Times New Roman"/>
          <w:sz w:val="24"/>
          <w:szCs w:val="24"/>
        </w:rPr>
        <w:t>svibnja</w:t>
      </w:r>
      <w:r w:rsidRPr="00FC2B97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 godine, donosi</w:t>
      </w:r>
      <w:r w:rsidR="00DF7CAA">
        <w:rPr>
          <w:rFonts w:ascii="Times New Roman" w:hAnsi="Times New Roman" w:cs="Times New Roman"/>
          <w:sz w:val="24"/>
          <w:szCs w:val="24"/>
        </w:rPr>
        <w:t xml:space="preserve"> 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2A7A4D" w14:textId="77777777" w:rsidR="00FC2B97" w:rsidRDefault="00FC2B97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709C2" w14:textId="5242A3BF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</w:t>
      </w:r>
    </w:p>
    <w:p w14:paraId="051EE5C2" w14:textId="3F020C87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odabiru najpovoljnije ponude za </w:t>
      </w:r>
      <w:r w:rsidRPr="00FC2B97">
        <w:rPr>
          <w:rFonts w:ascii="Times New Roman" w:hAnsi="Times New Roman" w:cs="Times New Roman"/>
          <w:sz w:val="24"/>
          <w:szCs w:val="24"/>
        </w:rPr>
        <w:t>dodjelu dozvol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pomorskom dobru na području Općine Povljana</w:t>
      </w:r>
      <w:r>
        <w:rPr>
          <w:rFonts w:ascii="Times New Roman" w:hAnsi="Times New Roman" w:cs="Times New Roman"/>
          <w:sz w:val="24"/>
          <w:szCs w:val="24"/>
        </w:rPr>
        <w:t xml:space="preserve"> za razdoblje od 2026. do 2028. godine za </w:t>
      </w:r>
      <w:r w:rsidR="005D03E9">
        <w:rPr>
          <w:rFonts w:ascii="Times New Roman" w:hAnsi="Times New Roman" w:cs="Times New Roman"/>
          <w:sz w:val="24"/>
          <w:szCs w:val="24"/>
        </w:rPr>
        <w:t xml:space="preserve">sredstvo </w:t>
      </w:r>
      <w:r w:rsidR="000F5B20">
        <w:rPr>
          <w:rFonts w:ascii="Times New Roman" w:hAnsi="Times New Roman" w:cs="Times New Roman"/>
          <w:sz w:val="24"/>
          <w:szCs w:val="24"/>
        </w:rPr>
        <w:t>Suncobran</w:t>
      </w:r>
      <w:r w:rsidR="00953103">
        <w:rPr>
          <w:rFonts w:ascii="Times New Roman" w:hAnsi="Times New Roman" w:cs="Times New Roman"/>
          <w:sz w:val="24"/>
          <w:szCs w:val="24"/>
        </w:rPr>
        <w:t>i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0B4800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3103" w:rsidRPr="00641E6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Plaža "Rastavac", dio kat. čestice 2138/2  k.o. Povljana</w:t>
      </w:r>
    </w:p>
    <w:p w14:paraId="4BBE84F6" w14:textId="77777777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6E5E5C" w14:textId="71AA2F01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52E5AF34" w14:textId="00145FCF" w:rsidR="00FC2B97" w:rsidRDefault="00127213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provedenom Javnom natječaju za dodjelu dozvola na pomorskom dobru na području Općine Povljana, za</w:t>
      </w:r>
      <w:r w:rsidR="005D03E9" w:rsidRPr="005D03E9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>sredstvo</w:t>
      </w:r>
      <w:r w:rsidR="00AB1C6C">
        <w:rPr>
          <w:rFonts w:ascii="Times New Roman" w:hAnsi="Times New Roman" w:cs="Times New Roman"/>
          <w:sz w:val="24"/>
          <w:szCs w:val="24"/>
        </w:rPr>
        <w:t xml:space="preserve"> </w:t>
      </w:r>
      <w:r w:rsidR="00AB1C6C">
        <w:rPr>
          <w:rFonts w:ascii="Times New Roman" w:hAnsi="Times New Roman" w:cs="Times New Roman"/>
          <w:i/>
          <w:iCs/>
          <w:sz w:val="24"/>
          <w:szCs w:val="24"/>
        </w:rPr>
        <w:t>Suncobrani</w:t>
      </w:r>
      <w:r w:rsidR="000F5B2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0B480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B1C6C">
        <w:rPr>
          <w:rFonts w:ascii="Times New Roman" w:hAnsi="Times New Roman" w:cs="Times New Roman"/>
          <w:sz w:val="24"/>
          <w:szCs w:val="24"/>
        </w:rPr>
        <w:t>150</w:t>
      </w:r>
      <w:r w:rsidR="005D03E9">
        <w:rPr>
          <w:rFonts w:ascii="Times New Roman" w:hAnsi="Times New Roman" w:cs="Times New Roman"/>
          <w:sz w:val="24"/>
          <w:szCs w:val="24"/>
        </w:rPr>
        <w:t xml:space="preserve"> (</w:t>
      </w:r>
      <w:r w:rsidR="00AB1C6C">
        <w:rPr>
          <w:rFonts w:ascii="Times New Roman" w:hAnsi="Times New Roman" w:cs="Times New Roman"/>
          <w:sz w:val="24"/>
          <w:szCs w:val="24"/>
        </w:rPr>
        <w:t>stoi</w:t>
      </w:r>
      <w:r w:rsidR="008C7094">
        <w:rPr>
          <w:rFonts w:ascii="Times New Roman" w:hAnsi="Times New Roman" w:cs="Times New Roman"/>
          <w:sz w:val="24"/>
          <w:szCs w:val="24"/>
        </w:rPr>
        <w:t>pedeset</w:t>
      </w:r>
      <w:r w:rsidR="005D03E9">
        <w:rPr>
          <w:rFonts w:ascii="Times New Roman" w:hAnsi="Times New Roman" w:cs="Times New Roman"/>
          <w:sz w:val="24"/>
          <w:szCs w:val="24"/>
        </w:rPr>
        <w:t>) komad</w:t>
      </w:r>
      <w:r w:rsidR="000F5B20">
        <w:rPr>
          <w:rFonts w:ascii="Times New Roman" w:hAnsi="Times New Roman" w:cs="Times New Roman"/>
          <w:sz w:val="24"/>
          <w:szCs w:val="24"/>
        </w:rPr>
        <w:t>a</w:t>
      </w:r>
      <w:r w:rsidR="005D03E9">
        <w:rPr>
          <w:rFonts w:ascii="Times New Roman" w:hAnsi="Times New Roman" w:cs="Times New Roman"/>
          <w:sz w:val="24"/>
          <w:szCs w:val="24"/>
        </w:rPr>
        <w:t xml:space="preserve">, 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1C6C" w:rsidRPr="00AB1C6C">
        <w:rPr>
          <w:rFonts w:ascii="Times New Roman" w:hAnsi="Times New Roman" w:cs="Times New Roman"/>
          <w:i/>
          <w:iCs/>
          <w:sz w:val="24"/>
          <w:szCs w:val="24"/>
        </w:rPr>
        <w:t>Plaža "Rastavac", dio kat. čestice 2138/2  k.o. Povljana</w:t>
      </w:r>
      <w:r w:rsidR="005F066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 rok od 3 (tri) godine, odnosno do najkasnije 31. prosinca 2028. godine,</w:t>
      </w:r>
      <w:r w:rsidR="005F0661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 xml:space="preserve">kao najpovoljniji ponuditelj za davanje </w:t>
      </w:r>
      <w:r w:rsidR="005F0661">
        <w:rPr>
          <w:rFonts w:ascii="Times New Roman" w:hAnsi="Times New Roman" w:cs="Times New Roman"/>
          <w:sz w:val="24"/>
          <w:szCs w:val="24"/>
        </w:rPr>
        <w:t>dozvol</w:t>
      </w:r>
      <w:r w:rsidR="005D03E9">
        <w:rPr>
          <w:rFonts w:ascii="Times New Roman" w:hAnsi="Times New Roman" w:cs="Times New Roman"/>
          <w:sz w:val="24"/>
          <w:szCs w:val="24"/>
        </w:rPr>
        <w:t>e</w:t>
      </w:r>
      <w:r w:rsidR="005F0661">
        <w:rPr>
          <w:rFonts w:ascii="Times New Roman" w:hAnsi="Times New Roman" w:cs="Times New Roman"/>
          <w:sz w:val="24"/>
          <w:szCs w:val="24"/>
        </w:rPr>
        <w:t xml:space="preserve"> za obavljanje djelatnosti na pomorskom dobru</w:t>
      </w:r>
      <w:r w:rsidR="005D03E9">
        <w:rPr>
          <w:rFonts w:ascii="Times New Roman" w:hAnsi="Times New Roman" w:cs="Times New Roman"/>
          <w:sz w:val="24"/>
          <w:szCs w:val="24"/>
        </w:rPr>
        <w:t xml:space="preserve"> odabire se:</w:t>
      </w:r>
      <w:r w:rsidR="000B4800">
        <w:rPr>
          <w:rFonts w:ascii="Times New Roman" w:hAnsi="Times New Roman" w:cs="Times New Roman"/>
          <w:sz w:val="24"/>
          <w:szCs w:val="24"/>
        </w:rPr>
        <w:t xml:space="preserve"> </w:t>
      </w:r>
      <w:r w:rsidR="00DF7CAA">
        <w:rPr>
          <w:rFonts w:ascii="Times New Roman" w:hAnsi="Times New Roman" w:cs="Times New Roman"/>
          <w:sz w:val="24"/>
          <w:szCs w:val="24"/>
        </w:rPr>
        <w:t xml:space="preserve"> </w:t>
      </w:r>
      <w:r w:rsidR="00AB1C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4499E" w14:textId="5062AE56" w:rsidR="005F0661" w:rsidRDefault="005F0661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B1C6C">
        <w:rPr>
          <w:rFonts w:ascii="Times New Roman" w:hAnsi="Times New Roman" w:cs="Times New Roman"/>
          <w:sz w:val="24"/>
          <w:szCs w:val="24"/>
        </w:rPr>
        <w:t>.</w:t>
      </w:r>
      <w:r w:rsidR="000F5B20" w:rsidRP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AB1C6C">
        <w:rPr>
          <w:rFonts w:ascii="Times New Roman" w:hAnsi="Times New Roman" w:cs="Times New Roman"/>
          <w:sz w:val="24"/>
          <w:szCs w:val="24"/>
        </w:rPr>
        <w:t>NOVA CAMPING d.o.o., OIB: 69210019684,</w:t>
      </w:r>
      <w:r w:rsidR="000F5B20">
        <w:rPr>
          <w:rFonts w:ascii="Times New Roman" w:hAnsi="Times New Roman" w:cs="Times New Roman"/>
          <w:sz w:val="24"/>
          <w:szCs w:val="24"/>
        </w:rPr>
        <w:t>.</w:t>
      </w:r>
    </w:p>
    <w:p w14:paraId="3CEF3FAC" w14:textId="7EC62BE0" w:rsidR="005F0661" w:rsidRDefault="00DF7CAA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D65C2" w14:textId="4A342C44" w:rsidR="005F0661" w:rsidRDefault="005F0661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02B70B61" w14:textId="66770D73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Ova se Odluka dostavlja svim ponuditeljima za</w:t>
      </w:r>
      <w:r w:rsidR="005D03E9">
        <w:rPr>
          <w:rFonts w:ascii="Times New Roman" w:hAnsi="Times New Roman" w:cs="Times New Roman"/>
          <w:sz w:val="24"/>
          <w:szCs w:val="24"/>
        </w:rPr>
        <w:t xml:space="preserve"> pojedino/a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mikrolokaciji.</w:t>
      </w:r>
    </w:p>
    <w:p w14:paraId="79019914" w14:textId="4A97981B" w:rsidR="005F0661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(2) </w:t>
      </w:r>
      <w:r w:rsidR="005F0661">
        <w:rPr>
          <w:rFonts w:ascii="Times New Roman" w:hAnsi="Times New Roman" w:cs="Times New Roman"/>
          <w:sz w:val="24"/>
          <w:szCs w:val="24"/>
        </w:rPr>
        <w:t>Ova Odluka stupa na snagu prvoga dana nakon dana objave u „Službenom glasniku Općine Povljana“</w:t>
      </w:r>
      <w:r>
        <w:rPr>
          <w:rFonts w:ascii="Times New Roman" w:hAnsi="Times New Roman" w:cs="Times New Roman"/>
          <w:sz w:val="24"/>
          <w:szCs w:val="24"/>
        </w:rPr>
        <w:t>, a izvršnost ove Odluke nastupa dostavom ove Odluke svim ponuditeljima koji su se natjecali za pojedino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na mikrolokaciji.</w:t>
      </w:r>
    </w:p>
    <w:p w14:paraId="0BC34A6F" w14:textId="640146E4" w:rsidR="005F0661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5F0661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>izvršnosti ove Odluke</w:t>
      </w:r>
      <w:r w:rsidR="005F0661">
        <w:rPr>
          <w:rFonts w:ascii="Times New Roman" w:hAnsi="Times New Roman" w:cs="Times New Roman"/>
          <w:sz w:val="24"/>
          <w:szCs w:val="24"/>
        </w:rPr>
        <w:t>, općinski načelnik donosi Rješenje o davanju dozvole na pomorskom dobru najpovoljnijem ponuditelju.</w:t>
      </w:r>
    </w:p>
    <w:p w14:paraId="569EC477" w14:textId="77777777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0C33B" w14:textId="70C1F2D4" w:rsidR="00964650" w:rsidRDefault="00964650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</w:t>
      </w:r>
    </w:p>
    <w:p w14:paraId="53C6E0BE" w14:textId="6AA6F8DB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predmetnu mikrolokaciju i sredstvo, zaprimljen</w:t>
      </w:r>
      <w:r w:rsidR="000F5B20">
        <w:rPr>
          <w:rFonts w:ascii="Times New Roman" w:hAnsi="Times New Roman" w:cs="Times New Roman"/>
          <w:sz w:val="24"/>
          <w:szCs w:val="24"/>
        </w:rPr>
        <w:t>e su dvije</w:t>
      </w:r>
      <w:r>
        <w:rPr>
          <w:rFonts w:ascii="Times New Roman" w:hAnsi="Times New Roman" w:cs="Times New Roman"/>
          <w:sz w:val="24"/>
          <w:szCs w:val="24"/>
        </w:rPr>
        <w:t xml:space="preserve"> ponud</w:t>
      </w:r>
      <w:r w:rsidR="000F5B2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 ponuditelja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AB1C6C">
        <w:rPr>
          <w:rFonts w:ascii="Times New Roman" w:hAnsi="Times New Roman" w:cs="Times New Roman"/>
          <w:sz w:val="24"/>
          <w:szCs w:val="24"/>
        </w:rPr>
        <w:t>NOVA CAMPING d.o.o., OIB: 69210019684,</w:t>
      </w:r>
      <w:r w:rsidR="00AB1C6C" w:rsidRPr="00FC2B97">
        <w:rPr>
          <w:rFonts w:ascii="Times New Roman" w:hAnsi="Times New Roman" w:cs="Times New Roman"/>
          <w:sz w:val="24"/>
          <w:szCs w:val="24"/>
        </w:rPr>
        <w:t xml:space="preserve"> </w:t>
      </w:r>
      <w:r w:rsidR="000F5B20">
        <w:rPr>
          <w:rFonts w:ascii="Times New Roman" w:hAnsi="Times New Roman" w:cs="Times New Roman"/>
          <w:sz w:val="24"/>
          <w:szCs w:val="24"/>
        </w:rPr>
        <w:t xml:space="preserve"> i ponuditelja </w:t>
      </w:r>
      <w:r w:rsidR="00AB1C6C">
        <w:rPr>
          <w:rFonts w:ascii="Times New Roman" w:hAnsi="Times New Roman" w:cs="Times New Roman"/>
          <w:sz w:val="24"/>
          <w:szCs w:val="24"/>
        </w:rPr>
        <w:t>Aminess d.d., OIB: 58935879058</w:t>
      </w:r>
      <w:r w:rsidR="000F5B20">
        <w:rPr>
          <w:rFonts w:ascii="Times New Roman" w:hAnsi="Times New Roman" w:cs="Times New Roman"/>
          <w:sz w:val="24"/>
          <w:szCs w:val="24"/>
        </w:rPr>
        <w:t>.</w:t>
      </w:r>
    </w:p>
    <w:p w14:paraId="5E7AB250" w14:textId="4CC7234A" w:rsidR="00964650" w:rsidRDefault="000F5B2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 su p</w:t>
      </w:r>
      <w:r w:rsidR="00964650">
        <w:rPr>
          <w:rFonts w:ascii="Times New Roman" w:hAnsi="Times New Roman" w:cs="Times New Roman"/>
          <w:sz w:val="24"/>
          <w:szCs w:val="24"/>
        </w:rPr>
        <w:t>onud</w:t>
      </w:r>
      <w:r>
        <w:rPr>
          <w:rFonts w:ascii="Times New Roman" w:hAnsi="Times New Roman" w:cs="Times New Roman"/>
          <w:sz w:val="24"/>
          <w:szCs w:val="24"/>
        </w:rPr>
        <w:t>e</w:t>
      </w:r>
      <w:r w:rsidR="00964650">
        <w:rPr>
          <w:rFonts w:ascii="Times New Roman" w:hAnsi="Times New Roman" w:cs="Times New Roman"/>
          <w:sz w:val="24"/>
          <w:szCs w:val="24"/>
        </w:rPr>
        <w:t xml:space="preserve"> zaprimljen</w:t>
      </w:r>
      <w:r>
        <w:rPr>
          <w:rFonts w:ascii="Times New Roman" w:hAnsi="Times New Roman" w:cs="Times New Roman"/>
          <w:sz w:val="24"/>
          <w:szCs w:val="24"/>
        </w:rPr>
        <w:t>e</w:t>
      </w:r>
      <w:r w:rsidR="00964650">
        <w:rPr>
          <w:rFonts w:ascii="Times New Roman" w:hAnsi="Times New Roman" w:cs="Times New Roman"/>
          <w:sz w:val="24"/>
          <w:szCs w:val="24"/>
        </w:rPr>
        <w:t xml:space="preserve"> pravovremeno.</w:t>
      </w:r>
    </w:p>
    <w:p w14:paraId="03179B4A" w14:textId="6DA8E738" w:rsidR="000F5B20" w:rsidRDefault="009F3D42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</w:t>
      </w:r>
      <w:r w:rsidR="00AB1C6C">
        <w:rPr>
          <w:rFonts w:ascii="Times New Roman" w:hAnsi="Times New Roman" w:cs="Times New Roman"/>
          <w:sz w:val="24"/>
          <w:szCs w:val="24"/>
        </w:rPr>
        <w:t>NOVA CAMPING d.o.o., OIB: 69210019684</w:t>
      </w:r>
      <w:r>
        <w:rPr>
          <w:rFonts w:ascii="Times New Roman" w:hAnsi="Times New Roman" w:cs="Times New Roman"/>
          <w:sz w:val="24"/>
          <w:szCs w:val="24"/>
        </w:rPr>
        <w:t xml:space="preserve"> dao je ponudu na iznos od </w:t>
      </w:r>
      <w:r w:rsidR="00AB1C6C"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>,</w:t>
      </w:r>
      <w:r w:rsidR="00AB1C6C">
        <w:rPr>
          <w:rFonts w:ascii="Times New Roman" w:hAnsi="Times New Roman" w:cs="Times New Roman"/>
          <w:sz w:val="24"/>
          <w:szCs w:val="24"/>
        </w:rPr>
        <w:t>66</w:t>
      </w:r>
      <w:r>
        <w:rPr>
          <w:rFonts w:ascii="Times New Roman" w:hAnsi="Times New Roman" w:cs="Times New Roman"/>
          <w:sz w:val="24"/>
          <w:szCs w:val="24"/>
        </w:rPr>
        <w:t xml:space="preserve"> eura po </w:t>
      </w:r>
      <w:r w:rsidR="00AB1C6C">
        <w:rPr>
          <w:rFonts w:ascii="Times New Roman" w:hAnsi="Times New Roman" w:cs="Times New Roman"/>
          <w:sz w:val="24"/>
          <w:szCs w:val="24"/>
        </w:rPr>
        <w:t xml:space="preserve">komadu </w:t>
      </w:r>
      <w:r>
        <w:rPr>
          <w:rFonts w:ascii="Times New Roman" w:hAnsi="Times New Roman" w:cs="Times New Roman"/>
          <w:sz w:val="24"/>
          <w:szCs w:val="24"/>
        </w:rPr>
        <w:t>sredstv</w:t>
      </w:r>
      <w:r w:rsidR="00AB1C6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="00AB1C6C">
        <w:rPr>
          <w:rFonts w:ascii="Times New Roman" w:hAnsi="Times New Roman" w:cs="Times New Roman"/>
          <w:sz w:val="24"/>
          <w:szCs w:val="24"/>
        </w:rPr>
        <w:t>1</w:t>
      </w:r>
      <w:r w:rsidR="008C7094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1C6C">
        <w:rPr>
          <w:rFonts w:ascii="Times New Roman" w:hAnsi="Times New Roman" w:cs="Times New Roman"/>
          <w:sz w:val="24"/>
          <w:szCs w:val="24"/>
        </w:rPr>
        <w:t>suncobrana,</w:t>
      </w:r>
      <w:r w:rsidR="008C7094">
        <w:rPr>
          <w:rFonts w:ascii="Times New Roman" w:hAnsi="Times New Roman" w:cs="Times New Roman"/>
          <w:sz w:val="24"/>
          <w:szCs w:val="24"/>
        </w:rPr>
        <w:t xml:space="preserve"> što je više od minimalno propisane naknade Javnim natječajem.</w:t>
      </w:r>
    </w:p>
    <w:p w14:paraId="23A14C0D" w14:textId="4BB51B18" w:rsidR="00AB1C6C" w:rsidRDefault="00AB1C6C" w:rsidP="00AB1C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Aminess d.d., OIB: 58935879058 dao je ponudu na iznos od 42,22 eura po komadu sredstva za 150 suncobrana, što je više od minimalno propisane naknade Javnim natječajem.</w:t>
      </w:r>
    </w:p>
    <w:p w14:paraId="474CC40F" w14:textId="18B3D10E" w:rsidR="00AB1C6C" w:rsidRDefault="00AB1C6C" w:rsidP="00AB1C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 ponuditelja ispunjavaju uvjete na jednaki način osim ponuđene cijene, stoga se ponuda ponuditelja NOVA CAMPING d.o.o., OIB: 69210019684 odabire kao najpovoljnija.</w:t>
      </w:r>
    </w:p>
    <w:p w14:paraId="061746BB" w14:textId="2ADF9841" w:rsidR="005D03E9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članku 42. stavku 1. Zakona o upravnom sporovima („Narodne novine“, broj: 36/24), tužba, odnosno pokretanje upravnog spora protiv ove Odluke nema odgodni učinak.</w:t>
      </w:r>
    </w:p>
    <w:p w14:paraId="715848C0" w14:textId="373C76FF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dostupnim informacijama i dokazima, odlučeno je kako je i prethodno navedeno.</w:t>
      </w:r>
    </w:p>
    <w:p w14:paraId="5FAFAF9E" w14:textId="3A643A9F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upravna stvar je riješena sukladno Zakon</w:t>
      </w:r>
      <w:r w:rsidR="00F96A9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 općem upravnom postupku („Narodne novine“, broj: 47/09 i 110/21), </w:t>
      </w:r>
      <w:r w:rsidRPr="00FC2B97"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C2B97">
        <w:rPr>
          <w:rFonts w:ascii="Times New Roman" w:hAnsi="Times New Roman" w:cs="Times New Roman"/>
          <w:sz w:val="24"/>
          <w:szCs w:val="24"/>
        </w:rPr>
        <w:t xml:space="preserve">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</w:t>
      </w:r>
      <w:r>
        <w:rPr>
          <w:rFonts w:ascii="Times New Roman" w:hAnsi="Times New Roman" w:cs="Times New Roman"/>
          <w:sz w:val="24"/>
          <w:szCs w:val="24"/>
        </w:rPr>
        <w:t>, Zakonu o upravnim sporovima („Narodne novine“, bro</w:t>
      </w:r>
      <w:r w:rsidR="00F96A9A">
        <w:rPr>
          <w:rFonts w:ascii="Times New Roman" w:hAnsi="Times New Roman" w:cs="Times New Roman"/>
          <w:sz w:val="24"/>
          <w:szCs w:val="24"/>
        </w:rPr>
        <w:t>j: 36/24).</w:t>
      </w:r>
    </w:p>
    <w:p w14:paraId="35A23532" w14:textId="77777777" w:rsidR="005D03E9" w:rsidRDefault="005D03E9" w:rsidP="005D03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470047D" w14:textId="46012982" w:rsidR="005D03E9" w:rsidRDefault="005D03E9" w:rsidP="005D03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UPUTA O PRAVNOM LIJEKU:</w:t>
      </w:r>
    </w:p>
    <w:p w14:paraId="48690427" w14:textId="77777777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Protiv ove Odluke se može pokrenuti upravni spor, a tužba nema odgodni učinak sukladno članku 42. stavku 1. Zakona o upravnom sporovima („Narodne novine“, broj: 36/24).</w:t>
      </w:r>
    </w:p>
    <w:p w14:paraId="523B1195" w14:textId="77777777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732C9A" w14:textId="77777777" w:rsidR="00F96A9A" w:rsidRDefault="00F96A9A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7A899" w14:textId="76C75A03" w:rsidR="005D03E9" w:rsidRDefault="005D03E9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 OPĆINE POVLJANA</w:t>
      </w:r>
    </w:p>
    <w:p w14:paraId="7FEB4F45" w14:textId="77777777" w:rsidR="005D03E9" w:rsidRDefault="005D03E9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0907FE" w14:textId="35580F82" w:rsidR="005D03E9" w:rsidRDefault="005D03E9" w:rsidP="005D03E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59246007" w14:textId="62023233" w:rsidR="005D03E9" w:rsidRPr="00410A2E" w:rsidRDefault="005D03E9" w:rsidP="005D03E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Šime Vučković</w:t>
      </w:r>
    </w:p>
    <w:sectPr w:rsidR="005D03E9" w:rsidRPr="00410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97"/>
    <w:rsid w:val="000A3A8F"/>
    <w:rsid w:val="000B4800"/>
    <w:rsid w:val="000F5B20"/>
    <w:rsid w:val="00127213"/>
    <w:rsid w:val="0020491D"/>
    <w:rsid w:val="002E4220"/>
    <w:rsid w:val="00410A2E"/>
    <w:rsid w:val="00511B06"/>
    <w:rsid w:val="005B7772"/>
    <w:rsid w:val="005D03E9"/>
    <w:rsid w:val="005F0661"/>
    <w:rsid w:val="007001AE"/>
    <w:rsid w:val="007D10CD"/>
    <w:rsid w:val="008C7094"/>
    <w:rsid w:val="008E0FF6"/>
    <w:rsid w:val="00953103"/>
    <w:rsid w:val="00964650"/>
    <w:rsid w:val="009F3D42"/>
    <w:rsid w:val="00AB1C6C"/>
    <w:rsid w:val="00CD2FFD"/>
    <w:rsid w:val="00DF7CAA"/>
    <w:rsid w:val="00F96A9A"/>
    <w:rsid w:val="00FC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0561"/>
  <w15:chartTrackingRefBased/>
  <w15:docId w15:val="{4BE5F0FB-E04B-4D08-9647-CF7CBEEC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B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B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B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2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B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B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B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2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2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2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2B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B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B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B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OpcinaPovljana2</dc:creator>
  <cp:keywords/>
  <dc:description/>
  <cp:lastModifiedBy>OpćinaPovljana4</cp:lastModifiedBy>
  <cp:revision>5</cp:revision>
  <dcterms:created xsi:type="dcterms:W3CDTF">2026-05-13T10:53:00Z</dcterms:created>
  <dcterms:modified xsi:type="dcterms:W3CDTF">2026-05-22T07:16:00Z</dcterms:modified>
</cp:coreProperties>
</file>